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7A" w:rsidRPr="00A1507A" w:rsidRDefault="00A1507A" w:rsidP="00A1507A">
      <w:pPr>
        <w:spacing w:line="10" w:lineRule="exact"/>
        <w:rPr>
          <w:rFonts w:ascii="Times New Roman" w:eastAsia="Times New Roman" w:hAnsi="Times New Roman" w:cs="Times New Roman"/>
          <w:sz w:val="28"/>
          <w:szCs w:val="28"/>
        </w:rPr>
      </w:pPr>
    </w:p>
    <w:p w:rsidR="00A1507A" w:rsidRPr="00A1507A" w:rsidRDefault="00A1507A" w:rsidP="00A1507A">
      <w:pPr>
        <w:spacing w:line="235" w:lineRule="auto"/>
        <w:ind w:firstLine="709"/>
        <w:jc w:val="both"/>
        <w:rPr>
          <w:rFonts w:ascii="Times New Roman" w:hAnsi="Times New Roman" w:cs="Times New Roman"/>
          <w:sz w:val="28"/>
          <w:szCs w:val="28"/>
        </w:rPr>
      </w:pPr>
      <w:r w:rsidRPr="00DD63E4">
        <w:rPr>
          <w:rFonts w:ascii="Times New Roman" w:hAnsi="Times New Roman" w:cs="Times New Roman"/>
          <w:b/>
          <w:sz w:val="28"/>
          <w:szCs w:val="28"/>
          <w:u w:val="single"/>
        </w:rPr>
        <w:t>Методика проведення досліджень.</w:t>
      </w:r>
      <w:r w:rsidRPr="00A1507A">
        <w:rPr>
          <w:rFonts w:ascii="Times New Roman" w:hAnsi="Times New Roman" w:cs="Times New Roman"/>
          <w:b/>
          <w:sz w:val="28"/>
          <w:szCs w:val="28"/>
        </w:rPr>
        <w:t xml:space="preserve"> </w:t>
      </w:r>
      <w:r w:rsidRPr="00A1507A">
        <w:rPr>
          <w:rFonts w:ascii="Times New Roman" w:hAnsi="Times New Roman" w:cs="Times New Roman"/>
          <w:sz w:val="28"/>
          <w:szCs w:val="28"/>
        </w:rPr>
        <w:t>Особливості методів,</w:t>
      </w:r>
      <w:r w:rsidRPr="00A1507A">
        <w:rPr>
          <w:rFonts w:ascii="Times New Roman" w:hAnsi="Times New Roman" w:cs="Times New Roman"/>
          <w:b/>
          <w:sz w:val="28"/>
          <w:szCs w:val="28"/>
        </w:rPr>
        <w:t xml:space="preserve"> </w:t>
      </w:r>
      <w:r w:rsidRPr="00A1507A">
        <w:rPr>
          <w:rFonts w:ascii="Times New Roman" w:hAnsi="Times New Roman" w:cs="Times New Roman"/>
          <w:sz w:val="28"/>
          <w:szCs w:val="28"/>
        </w:rPr>
        <w:t>техніки і організації</w:t>
      </w:r>
      <w:r w:rsidRPr="00A1507A">
        <w:rPr>
          <w:rFonts w:ascii="Times New Roman" w:hAnsi="Times New Roman" w:cs="Times New Roman"/>
          <w:b/>
          <w:sz w:val="28"/>
          <w:szCs w:val="28"/>
        </w:rPr>
        <w:t xml:space="preserve"> </w:t>
      </w:r>
      <w:r w:rsidRPr="00A1507A">
        <w:rPr>
          <w:rFonts w:ascii="Times New Roman" w:hAnsi="Times New Roman" w:cs="Times New Roman"/>
          <w:sz w:val="28"/>
          <w:szCs w:val="28"/>
        </w:rPr>
        <w:t>наукових досліджень в агрономії залежать від завдань і питань, що вивчаються школярами у співдружності із вченими.</w:t>
      </w:r>
    </w:p>
    <w:p w:rsidR="00A1507A" w:rsidRPr="00A1507A" w:rsidRDefault="00A1507A" w:rsidP="00A1507A">
      <w:pPr>
        <w:spacing w:line="12" w:lineRule="exact"/>
        <w:rPr>
          <w:rFonts w:ascii="Times New Roman" w:eastAsia="Times New Roman" w:hAnsi="Times New Roman" w:cs="Times New Roman"/>
          <w:sz w:val="28"/>
          <w:szCs w:val="28"/>
        </w:rPr>
      </w:pPr>
    </w:p>
    <w:p w:rsidR="00A1507A" w:rsidRPr="00A1507A" w:rsidRDefault="00A1507A" w:rsidP="00A1507A">
      <w:pPr>
        <w:spacing w:line="232"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 xml:space="preserve">Методів, якими користуються </w:t>
      </w:r>
      <w:proofErr w:type="spellStart"/>
      <w:r w:rsidRPr="00A1507A">
        <w:rPr>
          <w:rFonts w:ascii="Times New Roman" w:hAnsi="Times New Roman" w:cs="Times New Roman"/>
          <w:sz w:val="28"/>
          <w:szCs w:val="28"/>
        </w:rPr>
        <w:t>науково</w:t>
      </w:r>
      <w:r w:rsidRPr="00A1507A">
        <w:rPr>
          <w:rFonts w:ascii="Cambria Math" w:hAnsi="Cambria Math" w:cs="Cambria Math"/>
          <w:sz w:val="28"/>
          <w:szCs w:val="28"/>
        </w:rPr>
        <w:t>‐</w:t>
      </w:r>
      <w:r w:rsidRPr="00A1507A">
        <w:rPr>
          <w:rFonts w:ascii="Times New Roman" w:hAnsi="Times New Roman" w:cs="Times New Roman"/>
          <w:sz w:val="28"/>
          <w:szCs w:val="28"/>
        </w:rPr>
        <w:t>дослідні</w:t>
      </w:r>
      <w:proofErr w:type="spellEnd"/>
      <w:r w:rsidRPr="00A1507A">
        <w:rPr>
          <w:rFonts w:ascii="Times New Roman" w:hAnsi="Times New Roman" w:cs="Times New Roman"/>
          <w:sz w:val="28"/>
          <w:szCs w:val="28"/>
        </w:rPr>
        <w:t xml:space="preserve"> установи, багато, але найбільш поширеними з них є:</w:t>
      </w:r>
    </w:p>
    <w:p w:rsidR="00A1507A" w:rsidRPr="00A1507A" w:rsidRDefault="00A1507A" w:rsidP="00A1507A">
      <w:pPr>
        <w:spacing w:line="12" w:lineRule="exact"/>
        <w:rPr>
          <w:rFonts w:ascii="Times New Roman" w:eastAsia="Times New Roman" w:hAnsi="Times New Roman" w:cs="Times New Roman"/>
          <w:sz w:val="28"/>
          <w:szCs w:val="28"/>
        </w:rPr>
      </w:pPr>
    </w:p>
    <w:p w:rsidR="00A1507A" w:rsidRPr="00A1507A" w:rsidRDefault="00A1507A" w:rsidP="00A1507A">
      <w:pPr>
        <w:numPr>
          <w:ilvl w:val="0"/>
          <w:numId w:val="1"/>
        </w:numPr>
        <w:tabs>
          <w:tab w:val="left" w:pos="977"/>
        </w:tabs>
        <w:spacing w:line="235" w:lineRule="auto"/>
        <w:ind w:firstLine="708"/>
        <w:jc w:val="both"/>
        <w:rPr>
          <w:rFonts w:ascii="Times New Roman" w:eastAsia="Times New Roman" w:hAnsi="Times New Roman" w:cs="Times New Roman"/>
          <w:b/>
          <w:sz w:val="28"/>
          <w:szCs w:val="28"/>
        </w:rPr>
      </w:pPr>
      <w:r w:rsidRPr="00A1507A">
        <w:rPr>
          <w:rFonts w:ascii="Times New Roman" w:hAnsi="Times New Roman" w:cs="Times New Roman"/>
          <w:b/>
          <w:i/>
          <w:sz w:val="28"/>
          <w:szCs w:val="28"/>
        </w:rPr>
        <w:t xml:space="preserve">Лабораторний, </w:t>
      </w:r>
      <w:r w:rsidRPr="00A1507A">
        <w:rPr>
          <w:rFonts w:ascii="Times New Roman" w:hAnsi="Times New Roman" w:cs="Times New Roman"/>
          <w:sz w:val="28"/>
          <w:szCs w:val="28"/>
        </w:rPr>
        <w:t>за якого вивчення культурних рослин і умов їхнього вирощування</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провадиться в спеціально обладнаних агрохімічних, біохімічних, цитологічних, бактеріологічних і інших видах лабораторій.</w:t>
      </w:r>
    </w:p>
    <w:p w:rsidR="00A1507A" w:rsidRPr="00A1507A" w:rsidRDefault="00A1507A" w:rsidP="00A1507A">
      <w:pPr>
        <w:spacing w:line="10" w:lineRule="exact"/>
        <w:rPr>
          <w:rFonts w:ascii="Times New Roman" w:eastAsia="Times New Roman" w:hAnsi="Times New Roman" w:cs="Times New Roman"/>
          <w:b/>
          <w:sz w:val="28"/>
          <w:szCs w:val="28"/>
        </w:rPr>
      </w:pPr>
    </w:p>
    <w:p w:rsidR="00A1507A" w:rsidRPr="00A1507A" w:rsidRDefault="00A1507A" w:rsidP="00A1507A">
      <w:pPr>
        <w:numPr>
          <w:ilvl w:val="0"/>
          <w:numId w:val="1"/>
        </w:numPr>
        <w:tabs>
          <w:tab w:val="left" w:pos="1031"/>
        </w:tabs>
        <w:spacing w:line="237" w:lineRule="auto"/>
        <w:ind w:firstLine="708"/>
        <w:jc w:val="both"/>
        <w:rPr>
          <w:rFonts w:ascii="Times New Roman" w:eastAsia="Times New Roman" w:hAnsi="Times New Roman" w:cs="Times New Roman"/>
          <w:b/>
          <w:sz w:val="28"/>
          <w:szCs w:val="28"/>
        </w:rPr>
      </w:pPr>
      <w:r w:rsidRPr="00A1507A">
        <w:rPr>
          <w:rFonts w:ascii="Times New Roman" w:hAnsi="Times New Roman" w:cs="Times New Roman"/>
          <w:b/>
          <w:i/>
          <w:sz w:val="28"/>
          <w:szCs w:val="28"/>
        </w:rPr>
        <w:t xml:space="preserve">Вегетаційний, </w:t>
      </w:r>
      <w:r w:rsidRPr="00A1507A">
        <w:rPr>
          <w:rFonts w:ascii="Times New Roman" w:hAnsi="Times New Roman" w:cs="Times New Roman"/>
          <w:sz w:val="28"/>
          <w:szCs w:val="28"/>
        </w:rPr>
        <w:t>коли рослини вирощують у вегетаційних посудинах</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(скляних,</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 xml:space="preserve">глиняних, з оцинкованого заліза, пластичних матеріалів та ін.). Для вирощування рослин використовують землю, пісок або воду. Досліди провадяться в спеціально побудованому приміщенні </w:t>
      </w:r>
      <w:r w:rsidRPr="00A1507A">
        <w:rPr>
          <w:rFonts w:ascii="Cambria Math" w:hAnsi="Cambria Math" w:cs="Cambria Math"/>
          <w:sz w:val="28"/>
          <w:szCs w:val="28"/>
        </w:rPr>
        <w:t>‐</w:t>
      </w:r>
      <w:r w:rsidRPr="00A1507A">
        <w:rPr>
          <w:rFonts w:ascii="Times New Roman" w:hAnsi="Times New Roman" w:cs="Times New Roman"/>
          <w:sz w:val="28"/>
          <w:szCs w:val="28"/>
        </w:rPr>
        <w:t xml:space="preserve"> вегетаційному будиночку, теплиці або лабораторії штучного клімату.</w:t>
      </w:r>
    </w:p>
    <w:p w:rsidR="00A1507A" w:rsidRPr="00A1507A" w:rsidRDefault="00A1507A" w:rsidP="00A1507A">
      <w:pPr>
        <w:spacing w:line="10" w:lineRule="exact"/>
        <w:rPr>
          <w:rFonts w:ascii="Times New Roman" w:eastAsia="Times New Roman" w:hAnsi="Times New Roman" w:cs="Times New Roman"/>
          <w:b/>
          <w:sz w:val="28"/>
          <w:szCs w:val="28"/>
        </w:rPr>
      </w:pPr>
    </w:p>
    <w:p w:rsidR="00A1507A" w:rsidRPr="00A1507A" w:rsidRDefault="00A1507A" w:rsidP="00A1507A">
      <w:pPr>
        <w:numPr>
          <w:ilvl w:val="0"/>
          <w:numId w:val="1"/>
        </w:numPr>
        <w:tabs>
          <w:tab w:val="left" w:pos="977"/>
        </w:tabs>
        <w:spacing w:line="237" w:lineRule="auto"/>
        <w:ind w:firstLine="708"/>
        <w:jc w:val="both"/>
        <w:rPr>
          <w:rFonts w:ascii="Times New Roman" w:eastAsia="Times New Roman" w:hAnsi="Times New Roman" w:cs="Times New Roman"/>
          <w:sz w:val="28"/>
          <w:szCs w:val="28"/>
        </w:rPr>
      </w:pPr>
      <w:proofErr w:type="spellStart"/>
      <w:r w:rsidRPr="00A1507A">
        <w:rPr>
          <w:rFonts w:ascii="Times New Roman" w:hAnsi="Times New Roman" w:cs="Times New Roman"/>
          <w:b/>
          <w:i/>
          <w:sz w:val="28"/>
          <w:szCs w:val="28"/>
        </w:rPr>
        <w:t>Лабораторно</w:t>
      </w:r>
      <w:r w:rsidRPr="00A1507A">
        <w:rPr>
          <w:rFonts w:ascii="Cambria Math" w:hAnsi="Cambria Math" w:cs="Cambria Math"/>
          <w:b/>
          <w:i/>
          <w:sz w:val="28"/>
          <w:szCs w:val="28"/>
        </w:rPr>
        <w:t>‐</w:t>
      </w:r>
      <w:r w:rsidRPr="00A1507A">
        <w:rPr>
          <w:rFonts w:ascii="Times New Roman" w:hAnsi="Times New Roman" w:cs="Times New Roman"/>
          <w:b/>
          <w:i/>
          <w:sz w:val="28"/>
          <w:szCs w:val="28"/>
        </w:rPr>
        <w:t>польовий</w:t>
      </w:r>
      <w:proofErr w:type="spellEnd"/>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за допомогою якого вивчаються фактори,</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що впливають</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 xml:space="preserve">на ріст і розвиток рослин (такі досліди наближаються до природних умов і проводяться безпосередньо в полі на невеликих ділянках площею від 1 до 50 </w:t>
      </w:r>
      <w:r w:rsidRPr="00A1507A">
        <w:rPr>
          <w:rFonts w:ascii="Times New Roman" w:hAnsi="Times New Roman" w:cs="Times New Roman"/>
          <w:i/>
          <w:sz w:val="28"/>
          <w:szCs w:val="28"/>
        </w:rPr>
        <w:t>кв.</w:t>
      </w:r>
      <w:r w:rsidRPr="00A1507A">
        <w:rPr>
          <w:rFonts w:ascii="Times New Roman" w:hAnsi="Times New Roman" w:cs="Times New Roman"/>
          <w:sz w:val="28"/>
          <w:szCs w:val="28"/>
        </w:rPr>
        <w:t xml:space="preserve"> </w:t>
      </w:r>
      <w:r w:rsidRPr="00A1507A">
        <w:rPr>
          <w:rFonts w:ascii="Times New Roman" w:hAnsi="Times New Roman" w:cs="Times New Roman"/>
          <w:i/>
          <w:sz w:val="28"/>
          <w:szCs w:val="28"/>
        </w:rPr>
        <w:t>м</w:t>
      </w:r>
      <w:r w:rsidRPr="00A1507A">
        <w:rPr>
          <w:rFonts w:ascii="Times New Roman" w:hAnsi="Times New Roman" w:cs="Times New Roman"/>
          <w:sz w:val="28"/>
          <w:szCs w:val="28"/>
        </w:rPr>
        <w:t xml:space="preserve"> при 4</w:t>
      </w:r>
      <w:r w:rsidRPr="00A1507A">
        <w:rPr>
          <w:rFonts w:ascii="Cambria Math" w:hAnsi="Cambria Math" w:cs="Cambria Math"/>
          <w:sz w:val="28"/>
          <w:szCs w:val="28"/>
        </w:rPr>
        <w:t>‐</w:t>
      </w:r>
      <w:r w:rsidRPr="00A1507A">
        <w:rPr>
          <w:rFonts w:ascii="Times New Roman" w:hAnsi="Times New Roman" w:cs="Times New Roman"/>
          <w:sz w:val="28"/>
          <w:szCs w:val="28"/>
        </w:rPr>
        <w:t xml:space="preserve">8 і більше </w:t>
      </w:r>
      <w:proofErr w:type="spellStart"/>
      <w:r w:rsidRPr="00A1507A">
        <w:rPr>
          <w:rFonts w:ascii="Times New Roman" w:hAnsi="Times New Roman" w:cs="Times New Roman"/>
          <w:sz w:val="28"/>
          <w:szCs w:val="28"/>
        </w:rPr>
        <w:t>повторностях</w:t>
      </w:r>
      <w:proofErr w:type="spellEnd"/>
      <w:r w:rsidRPr="00A1507A">
        <w:rPr>
          <w:rFonts w:ascii="Times New Roman" w:hAnsi="Times New Roman" w:cs="Times New Roman"/>
          <w:sz w:val="28"/>
          <w:szCs w:val="28"/>
        </w:rPr>
        <w:t>).</w:t>
      </w:r>
    </w:p>
    <w:p w:rsidR="00A1507A" w:rsidRPr="00A1507A" w:rsidRDefault="00A1507A" w:rsidP="00A1507A">
      <w:pPr>
        <w:spacing w:line="10" w:lineRule="exact"/>
        <w:rPr>
          <w:rFonts w:ascii="Times New Roman" w:eastAsia="Times New Roman" w:hAnsi="Times New Roman" w:cs="Times New Roman"/>
          <w:sz w:val="28"/>
          <w:szCs w:val="28"/>
        </w:rPr>
      </w:pPr>
    </w:p>
    <w:p w:rsidR="00A1507A" w:rsidRPr="00A1507A" w:rsidRDefault="00A1507A" w:rsidP="00A1507A">
      <w:pPr>
        <w:numPr>
          <w:ilvl w:val="0"/>
          <w:numId w:val="1"/>
        </w:numPr>
        <w:tabs>
          <w:tab w:val="left" w:pos="977"/>
        </w:tabs>
        <w:spacing w:line="237" w:lineRule="auto"/>
        <w:ind w:firstLine="708"/>
        <w:jc w:val="both"/>
        <w:rPr>
          <w:rFonts w:ascii="Times New Roman" w:eastAsia="Times New Roman" w:hAnsi="Times New Roman" w:cs="Times New Roman"/>
          <w:sz w:val="28"/>
          <w:szCs w:val="28"/>
        </w:rPr>
      </w:pPr>
      <w:r w:rsidRPr="00A1507A">
        <w:rPr>
          <w:rFonts w:ascii="Times New Roman" w:hAnsi="Times New Roman" w:cs="Times New Roman"/>
          <w:b/>
          <w:i/>
          <w:sz w:val="28"/>
          <w:szCs w:val="28"/>
        </w:rPr>
        <w:t xml:space="preserve">Польовий </w:t>
      </w:r>
      <w:r w:rsidRPr="00A1507A">
        <w:rPr>
          <w:rFonts w:ascii="Cambria Math" w:hAnsi="Cambria Math" w:cs="Cambria Math"/>
          <w:sz w:val="28"/>
          <w:szCs w:val="28"/>
        </w:rPr>
        <w:t>‐</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 xml:space="preserve">найбільш поширений в </w:t>
      </w:r>
      <w:proofErr w:type="spellStart"/>
      <w:r w:rsidRPr="00A1507A">
        <w:rPr>
          <w:rFonts w:ascii="Times New Roman" w:hAnsi="Times New Roman" w:cs="Times New Roman"/>
          <w:sz w:val="28"/>
          <w:szCs w:val="28"/>
        </w:rPr>
        <w:t>науково</w:t>
      </w:r>
      <w:r w:rsidRPr="00A1507A">
        <w:rPr>
          <w:rFonts w:ascii="Cambria Math" w:hAnsi="Cambria Math" w:cs="Cambria Math"/>
          <w:sz w:val="28"/>
          <w:szCs w:val="28"/>
        </w:rPr>
        <w:t>‐</w:t>
      </w:r>
      <w:r w:rsidRPr="00A1507A">
        <w:rPr>
          <w:rFonts w:ascii="Times New Roman" w:hAnsi="Times New Roman" w:cs="Times New Roman"/>
          <w:sz w:val="28"/>
          <w:szCs w:val="28"/>
        </w:rPr>
        <w:t>дослідних</w:t>
      </w:r>
      <w:proofErr w:type="spellEnd"/>
      <w:r w:rsidRPr="00A1507A">
        <w:rPr>
          <w:rFonts w:ascii="Times New Roman" w:hAnsi="Times New Roman" w:cs="Times New Roman"/>
          <w:sz w:val="28"/>
          <w:szCs w:val="28"/>
        </w:rPr>
        <w:t xml:space="preserve"> установах і навчальних</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 xml:space="preserve">закладах (розміри облікових ділянок </w:t>
      </w:r>
      <w:r w:rsidRPr="00A1507A">
        <w:rPr>
          <w:rFonts w:ascii="Cambria Math" w:hAnsi="Cambria Math" w:cs="Cambria Math"/>
          <w:sz w:val="28"/>
          <w:szCs w:val="28"/>
        </w:rPr>
        <w:t>‐</w:t>
      </w:r>
      <w:r w:rsidRPr="00A1507A">
        <w:rPr>
          <w:rFonts w:ascii="Times New Roman" w:hAnsi="Times New Roman" w:cs="Times New Roman"/>
          <w:sz w:val="28"/>
          <w:szCs w:val="28"/>
        </w:rPr>
        <w:t xml:space="preserve"> від 50 до 500 </w:t>
      </w:r>
      <w:r w:rsidRPr="00A1507A">
        <w:rPr>
          <w:rFonts w:ascii="Times New Roman" w:hAnsi="Times New Roman" w:cs="Times New Roman"/>
          <w:i/>
          <w:sz w:val="28"/>
          <w:szCs w:val="28"/>
        </w:rPr>
        <w:t>кв.</w:t>
      </w:r>
      <w:r w:rsidRPr="00A1507A">
        <w:rPr>
          <w:rFonts w:ascii="Times New Roman" w:hAnsi="Times New Roman" w:cs="Times New Roman"/>
          <w:sz w:val="28"/>
          <w:szCs w:val="28"/>
        </w:rPr>
        <w:t xml:space="preserve"> </w:t>
      </w:r>
      <w:r w:rsidRPr="00A1507A">
        <w:rPr>
          <w:rFonts w:ascii="Times New Roman" w:hAnsi="Times New Roman" w:cs="Times New Roman"/>
          <w:i/>
          <w:sz w:val="28"/>
          <w:szCs w:val="28"/>
        </w:rPr>
        <w:t>м</w:t>
      </w:r>
      <w:r w:rsidRPr="00A1507A">
        <w:rPr>
          <w:rFonts w:ascii="Times New Roman" w:hAnsi="Times New Roman" w:cs="Times New Roman"/>
          <w:sz w:val="28"/>
          <w:szCs w:val="28"/>
        </w:rPr>
        <w:t xml:space="preserve"> при 3</w:t>
      </w:r>
      <w:r w:rsidRPr="00A1507A">
        <w:rPr>
          <w:rFonts w:ascii="Cambria Math" w:hAnsi="Cambria Math" w:cs="Cambria Math"/>
          <w:sz w:val="28"/>
          <w:szCs w:val="28"/>
        </w:rPr>
        <w:t>‐</w:t>
      </w:r>
      <w:r w:rsidRPr="00A1507A">
        <w:rPr>
          <w:rFonts w:ascii="Times New Roman" w:hAnsi="Times New Roman" w:cs="Times New Roman"/>
          <w:sz w:val="28"/>
          <w:szCs w:val="28"/>
        </w:rPr>
        <w:t xml:space="preserve">4 і більше </w:t>
      </w:r>
      <w:proofErr w:type="spellStart"/>
      <w:r w:rsidRPr="00A1507A">
        <w:rPr>
          <w:rFonts w:ascii="Times New Roman" w:hAnsi="Times New Roman" w:cs="Times New Roman"/>
          <w:sz w:val="28"/>
          <w:szCs w:val="28"/>
        </w:rPr>
        <w:t>повторностях</w:t>
      </w:r>
      <w:proofErr w:type="spellEnd"/>
      <w:r w:rsidRPr="00A1507A">
        <w:rPr>
          <w:rFonts w:ascii="Times New Roman" w:hAnsi="Times New Roman" w:cs="Times New Roman"/>
          <w:sz w:val="28"/>
          <w:szCs w:val="28"/>
        </w:rPr>
        <w:t>). Польовий дослід пов'язує теоретичні дослідження в агрономії з сільськогосподарською практикою. Результати польових дослідів можуть бути досить переконливою підставою для широкого впровадження нових прийомів підвищення врожайності сільськогосподарських культур, агротехнічних заходів, нових сортів, добрив та інше. Польові досліди діляться на дві великі групи: агротехнічні і досліди по сортовипробуванню сільськогосподарських культур.</w:t>
      </w:r>
    </w:p>
    <w:p w:rsidR="00A1507A" w:rsidRPr="00A1507A" w:rsidRDefault="00A1507A" w:rsidP="00A1507A">
      <w:pPr>
        <w:spacing w:line="17" w:lineRule="exact"/>
        <w:rPr>
          <w:rFonts w:ascii="Times New Roman" w:eastAsia="Times New Roman" w:hAnsi="Times New Roman" w:cs="Times New Roman"/>
          <w:sz w:val="28"/>
          <w:szCs w:val="28"/>
        </w:rPr>
      </w:pPr>
    </w:p>
    <w:p w:rsidR="00A1507A" w:rsidRPr="00A1507A" w:rsidRDefault="00A1507A" w:rsidP="00A1507A">
      <w:pPr>
        <w:spacing w:line="237"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 xml:space="preserve">Залежно від кількості факторів, що вивчаються, польові досліди поділяються на </w:t>
      </w:r>
      <w:proofErr w:type="spellStart"/>
      <w:r w:rsidRPr="00A1507A">
        <w:rPr>
          <w:rFonts w:ascii="Times New Roman" w:hAnsi="Times New Roman" w:cs="Times New Roman"/>
          <w:sz w:val="28"/>
          <w:szCs w:val="28"/>
        </w:rPr>
        <w:t>однофакторні</w:t>
      </w:r>
      <w:proofErr w:type="spellEnd"/>
      <w:r w:rsidRPr="00A1507A">
        <w:rPr>
          <w:rFonts w:ascii="Times New Roman" w:hAnsi="Times New Roman" w:cs="Times New Roman"/>
          <w:sz w:val="28"/>
          <w:szCs w:val="28"/>
        </w:rPr>
        <w:t xml:space="preserve"> й багатофакторні. Якщо вивчається дія тільки одного фактора, то такі досліди називають </w:t>
      </w:r>
      <w:proofErr w:type="spellStart"/>
      <w:r w:rsidRPr="00A1507A">
        <w:rPr>
          <w:rFonts w:ascii="Times New Roman" w:hAnsi="Times New Roman" w:cs="Times New Roman"/>
          <w:sz w:val="28"/>
          <w:szCs w:val="28"/>
        </w:rPr>
        <w:t>однофакторними</w:t>
      </w:r>
      <w:proofErr w:type="spellEnd"/>
      <w:r w:rsidRPr="00A1507A">
        <w:rPr>
          <w:rFonts w:ascii="Times New Roman" w:hAnsi="Times New Roman" w:cs="Times New Roman"/>
          <w:sz w:val="28"/>
          <w:szCs w:val="28"/>
        </w:rPr>
        <w:t>, або простими, їх проводять за методом єдиної відміни. Досліди, в яких вивчається дія і взаємодія двох або декількох факторів (наприклад, удобрення, норми висіву, строки сівби, способи обробітку ґрунту, гербіциди), називають багатофакторними або складними.</w:t>
      </w:r>
    </w:p>
    <w:p w:rsidR="00A1507A" w:rsidRPr="00A1507A" w:rsidRDefault="00A1507A" w:rsidP="00A1507A">
      <w:pPr>
        <w:spacing w:line="13" w:lineRule="exact"/>
        <w:rPr>
          <w:rFonts w:ascii="Times New Roman" w:eastAsia="Times New Roman" w:hAnsi="Times New Roman" w:cs="Times New Roman"/>
          <w:sz w:val="28"/>
          <w:szCs w:val="28"/>
        </w:rPr>
      </w:pPr>
    </w:p>
    <w:p w:rsidR="00A1507A" w:rsidRPr="00A1507A" w:rsidRDefault="00A1507A" w:rsidP="00A1507A">
      <w:pPr>
        <w:spacing w:line="235" w:lineRule="auto"/>
        <w:ind w:firstLine="709"/>
        <w:jc w:val="both"/>
        <w:rPr>
          <w:rFonts w:ascii="Times New Roman" w:hAnsi="Times New Roman" w:cs="Times New Roman"/>
          <w:sz w:val="28"/>
          <w:szCs w:val="28"/>
        </w:rPr>
      </w:pPr>
      <w:r w:rsidRPr="00DD63E4">
        <w:rPr>
          <w:rFonts w:ascii="Times New Roman" w:hAnsi="Times New Roman" w:cs="Times New Roman"/>
          <w:b/>
          <w:sz w:val="28"/>
          <w:szCs w:val="28"/>
          <w:u w:val="single"/>
        </w:rPr>
        <w:t>Методика польових дослідів.</w:t>
      </w:r>
      <w:r w:rsidRPr="00A1507A">
        <w:rPr>
          <w:rFonts w:ascii="Times New Roman" w:hAnsi="Times New Roman" w:cs="Times New Roman"/>
          <w:b/>
          <w:sz w:val="28"/>
          <w:szCs w:val="28"/>
        </w:rPr>
        <w:t xml:space="preserve"> </w:t>
      </w:r>
      <w:r w:rsidRPr="00A1507A">
        <w:rPr>
          <w:rFonts w:ascii="Times New Roman" w:hAnsi="Times New Roman" w:cs="Times New Roman"/>
          <w:sz w:val="28"/>
          <w:szCs w:val="28"/>
        </w:rPr>
        <w:t>Щоб одержати вірогідні результати дослідів,</w:t>
      </w:r>
      <w:r w:rsidRPr="00A1507A">
        <w:rPr>
          <w:rFonts w:ascii="Times New Roman" w:hAnsi="Times New Roman" w:cs="Times New Roman"/>
          <w:b/>
          <w:sz w:val="28"/>
          <w:szCs w:val="28"/>
        </w:rPr>
        <w:t xml:space="preserve"> </w:t>
      </w:r>
      <w:r w:rsidRPr="00A1507A">
        <w:rPr>
          <w:rFonts w:ascii="Times New Roman" w:hAnsi="Times New Roman" w:cs="Times New Roman"/>
          <w:sz w:val="28"/>
          <w:szCs w:val="28"/>
        </w:rPr>
        <w:t>при</w:t>
      </w:r>
      <w:r w:rsidRPr="00A1507A">
        <w:rPr>
          <w:rFonts w:ascii="Times New Roman" w:hAnsi="Times New Roman" w:cs="Times New Roman"/>
          <w:b/>
          <w:sz w:val="28"/>
          <w:szCs w:val="28"/>
        </w:rPr>
        <w:t xml:space="preserve"> </w:t>
      </w:r>
      <w:r w:rsidRPr="00A1507A">
        <w:rPr>
          <w:rFonts w:ascii="Times New Roman" w:hAnsi="Times New Roman" w:cs="Times New Roman"/>
          <w:sz w:val="28"/>
          <w:szCs w:val="28"/>
        </w:rPr>
        <w:t>закладанні й проведенні їх необхідно суворо дотримуватися типовості, точності й принципу єдиної відміни.</w:t>
      </w:r>
    </w:p>
    <w:p w:rsidR="00A1507A" w:rsidRPr="00A1507A" w:rsidRDefault="00A1507A" w:rsidP="00A1507A">
      <w:pPr>
        <w:spacing w:line="11" w:lineRule="exact"/>
        <w:rPr>
          <w:rFonts w:ascii="Times New Roman" w:eastAsia="Times New Roman" w:hAnsi="Times New Roman" w:cs="Times New Roman"/>
          <w:sz w:val="28"/>
          <w:szCs w:val="28"/>
        </w:rPr>
      </w:pPr>
    </w:p>
    <w:p w:rsidR="00A1507A" w:rsidRPr="00A1507A" w:rsidRDefault="00A1507A" w:rsidP="00A1507A">
      <w:pPr>
        <w:spacing w:line="237" w:lineRule="auto"/>
        <w:ind w:firstLine="709"/>
        <w:jc w:val="both"/>
        <w:rPr>
          <w:rFonts w:ascii="Times New Roman" w:hAnsi="Times New Roman" w:cs="Times New Roman"/>
          <w:sz w:val="28"/>
          <w:szCs w:val="28"/>
        </w:rPr>
      </w:pPr>
      <w:r w:rsidRPr="00A1507A">
        <w:rPr>
          <w:rFonts w:ascii="Times New Roman" w:hAnsi="Times New Roman" w:cs="Times New Roman"/>
          <w:b/>
          <w:i/>
          <w:sz w:val="28"/>
          <w:szCs w:val="28"/>
        </w:rPr>
        <w:t xml:space="preserve">Типовість </w:t>
      </w:r>
      <w:r w:rsidRPr="00A1507A">
        <w:rPr>
          <w:rFonts w:ascii="Cambria Math" w:hAnsi="Cambria Math" w:cs="Cambria Math"/>
          <w:b/>
          <w:sz w:val="28"/>
          <w:szCs w:val="28"/>
        </w:rPr>
        <w:t>‐</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це додержання типових для даного господарства ґрунтових типів та</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відмін і застосування агротехнічних прийомів (обробітку ґрунту, попередників, удобрення та інших), рекомендованих наукою і передовою практикою для господарств, що знаходяться у відповідних умовах.</w:t>
      </w:r>
    </w:p>
    <w:p w:rsidR="00A1507A" w:rsidRPr="00A1507A" w:rsidRDefault="00A1507A" w:rsidP="00A1507A">
      <w:pPr>
        <w:spacing w:line="237" w:lineRule="auto"/>
        <w:ind w:firstLine="709"/>
        <w:jc w:val="both"/>
        <w:rPr>
          <w:rFonts w:ascii="Times New Roman" w:hAnsi="Times New Roman" w:cs="Times New Roman"/>
          <w:sz w:val="28"/>
          <w:szCs w:val="28"/>
        </w:rPr>
      </w:pPr>
      <w:bookmarkStart w:id="0" w:name="page6"/>
      <w:bookmarkEnd w:id="0"/>
      <w:r w:rsidRPr="00A1507A">
        <w:rPr>
          <w:rFonts w:ascii="Times New Roman" w:hAnsi="Times New Roman" w:cs="Times New Roman"/>
          <w:sz w:val="28"/>
          <w:szCs w:val="28"/>
        </w:rPr>
        <w:t>У поняття «типовість» для агротехнічного польового досліду входить також вимога проводити дослідження з новими реєстрованими (або перспективними) сортами і типовими для даної зони культурами. Не занесені до реєстру сорту (гібриди) та зняті з реєстру не досліджувати.</w:t>
      </w:r>
    </w:p>
    <w:p w:rsidR="00A1507A" w:rsidRPr="00A1507A" w:rsidRDefault="00A1507A" w:rsidP="00A1507A">
      <w:pPr>
        <w:spacing w:line="10" w:lineRule="exact"/>
        <w:rPr>
          <w:rFonts w:ascii="Times New Roman" w:eastAsia="Times New Roman" w:hAnsi="Times New Roman" w:cs="Times New Roman"/>
          <w:sz w:val="28"/>
          <w:szCs w:val="28"/>
        </w:rPr>
      </w:pPr>
    </w:p>
    <w:p w:rsidR="00A1507A" w:rsidRPr="00A1507A" w:rsidRDefault="00A1507A" w:rsidP="00A1507A">
      <w:pPr>
        <w:spacing w:line="235" w:lineRule="auto"/>
        <w:ind w:firstLine="709"/>
        <w:jc w:val="both"/>
        <w:rPr>
          <w:rFonts w:ascii="Times New Roman" w:hAnsi="Times New Roman" w:cs="Times New Roman"/>
          <w:sz w:val="28"/>
          <w:szCs w:val="28"/>
        </w:rPr>
      </w:pPr>
      <w:r w:rsidRPr="00A1507A">
        <w:rPr>
          <w:rFonts w:ascii="Times New Roman" w:hAnsi="Times New Roman" w:cs="Times New Roman"/>
          <w:b/>
          <w:i/>
          <w:sz w:val="28"/>
          <w:szCs w:val="28"/>
        </w:rPr>
        <w:t xml:space="preserve">Точність </w:t>
      </w:r>
      <w:r w:rsidRPr="00A1507A">
        <w:rPr>
          <w:rFonts w:ascii="Times New Roman" w:hAnsi="Times New Roman" w:cs="Times New Roman"/>
          <w:sz w:val="28"/>
          <w:szCs w:val="28"/>
        </w:rPr>
        <w:t>проведення дослідів повинна бути високою,</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без допущення помилок,</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які</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можуть виникати внаслідок несправності машин, різноякісного обробітку ґрунту, строкатості ґрунтових відмін та родючості ґрунту, різного розміру, форми та повторності дослідних ділянок.</w:t>
      </w:r>
    </w:p>
    <w:p w:rsidR="00A1507A" w:rsidRPr="00A1507A" w:rsidRDefault="00A1507A" w:rsidP="00A1507A">
      <w:pPr>
        <w:spacing w:line="14" w:lineRule="exact"/>
        <w:rPr>
          <w:rFonts w:ascii="Times New Roman" w:eastAsia="Times New Roman" w:hAnsi="Times New Roman" w:cs="Times New Roman"/>
          <w:sz w:val="28"/>
          <w:szCs w:val="28"/>
        </w:rPr>
      </w:pPr>
    </w:p>
    <w:p w:rsidR="00A1507A" w:rsidRPr="00A1507A" w:rsidRDefault="00A1507A" w:rsidP="00A1507A">
      <w:pPr>
        <w:spacing w:line="237" w:lineRule="auto"/>
        <w:ind w:firstLine="709"/>
        <w:jc w:val="both"/>
        <w:rPr>
          <w:rFonts w:ascii="Times New Roman" w:hAnsi="Times New Roman" w:cs="Times New Roman"/>
          <w:sz w:val="28"/>
          <w:szCs w:val="28"/>
        </w:rPr>
      </w:pPr>
      <w:r w:rsidRPr="00A1507A">
        <w:rPr>
          <w:rFonts w:ascii="Times New Roman" w:hAnsi="Times New Roman" w:cs="Times New Roman"/>
          <w:b/>
          <w:i/>
          <w:sz w:val="28"/>
          <w:szCs w:val="28"/>
        </w:rPr>
        <w:lastRenderedPageBreak/>
        <w:t xml:space="preserve">Принцип єдиної відміни. </w:t>
      </w:r>
      <w:r w:rsidRPr="00A1507A">
        <w:rPr>
          <w:rFonts w:ascii="Times New Roman" w:hAnsi="Times New Roman" w:cs="Times New Roman"/>
          <w:sz w:val="28"/>
          <w:szCs w:val="28"/>
        </w:rPr>
        <w:t>Обов'язковою умовою дослідів є рівнозначність всіх факторів</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 xml:space="preserve">росту і розвитку рослин, окрім фактора, що вивчається. В дослідах має забезпечуватися правильне порівняння врожаю в усіх варіантах і </w:t>
      </w:r>
      <w:proofErr w:type="spellStart"/>
      <w:r w:rsidRPr="00A1507A">
        <w:rPr>
          <w:rFonts w:ascii="Times New Roman" w:hAnsi="Times New Roman" w:cs="Times New Roman"/>
          <w:sz w:val="28"/>
          <w:szCs w:val="28"/>
        </w:rPr>
        <w:t>повторностях</w:t>
      </w:r>
      <w:proofErr w:type="spellEnd"/>
      <w:r w:rsidRPr="00A1507A">
        <w:rPr>
          <w:rFonts w:ascii="Times New Roman" w:hAnsi="Times New Roman" w:cs="Times New Roman"/>
          <w:sz w:val="28"/>
          <w:szCs w:val="28"/>
        </w:rPr>
        <w:t xml:space="preserve"> з урожаєм на контрольних ділянках. Так, при вивченні ефективності добрив варіанти мають відрізнятися між собою лише кількістю або формами добрив, що вносяться, а всі інші умови (попередник, обробіток ґрунту, строки і способи сівби, посівний матеріал, роботи по догляду за посівами та збирання) повинні бути однаковими. На контрольній ділянці добрива або зовсім не вносяться, або вносяться такі ж, як і на всій площі досліду (фон).</w:t>
      </w:r>
    </w:p>
    <w:p w:rsidR="00A1507A" w:rsidRPr="00A1507A" w:rsidRDefault="00A1507A" w:rsidP="00A1507A">
      <w:pPr>
        <w:spacing w:line="19" w:lineRule="exact"/>
        <w:rPr>
          <w:rFonts w:ascii="Times New Roman" w:eastAsia="Times New Roman" w:hAnsi="Times New Roman" w:cs="Times New Roman"/>
          <w:sz w:val="28"/>
          <w:szCs w:val="28"/>
        </w:rPr>
      </w:pPr>
    </w:p>
    <w:p w:rsidR="00A1507A" w:rsidRPr="00A1507A" w:rsidRDefault="00A1507A" w:rsidP="00A1507A">
      <w:pPr>
        <w:spacing w:line="237" w:lineRule="auto"/>
        <w:ind w:firstLine="709"/>
        <w:jc w:val="both"/>
        <w:rPr>
          <w:rFonts w:ascii="Times New Roman" w:hAnsi="Times New Roman" w:cs="Times New Roman"/>
          <w:sz w:val="28"/>
          <w:szCs w:val="28"/>
        </w:rPr>
      </w:pPr>
      <w:r w:rsidRPr="00A1507A">
        <w:rPr>
          <w:rFonts w:ascii="Times New Roman" w:hAnsi="Times New Roman" w:cs="Times New Roman"/>
          <w:b/>
          <w:sz w:val="28"/>
          <w:szCs w:val="28"/>
        </w:rPr>
        <w:t xml:space="preserve">Вибір площі під досліди. </w:t>
      </w:r>
      <w:r w:rsidRPr="00A1507A">
        <w:rPr>
          <w:rFonts w:ascii="Times New Roman" w:hAnsi="Times New Roman" w:cs="Times New Roman"/>
          <w:sz w:val="28"/>
          <w:szCs w:val="28"/>
        </w:rPr>
        <w:t>Правильний вибір площі має вирішальне значення для</w:t>
      </w:r>
      <w:r w:rsidRPr="00A1507A">
        <w:rPr>
          <w:rFonts w:ascii="Times New Roman" w:hAnsi="Times New Roman" w:cs="Times New Roman"/>
          <w:b/>
          <w:sz w:val="28"/>
          <w:szCs w:val="28"/>
        </w:rPr>
        <w:t xml:space="preserve"> </w:t>
      </w:r>
      <w:r w:rsidRPr="00A1507A">
        <w:rPr>
          <w:rFonts w:ascii="Times New Roman" w:hAnsi="Times New Roman" w:cs="Times New Roman"/>
          <w:sz w:val="28"/>
          <w:szCs w:val="28"/>
        </w:rPr>
        <w:t xml:space="preserve">одержання точних дослідних даних. Площа, що відводиться під дослід у виробничих умовах, має відповідати всім вимогам, які ставляться до неї для додержання типовості, точності й принципу єдиної відміни, вона також має відповідати тим умовам, в яких передбачається використати результати досліду. Рельєф її повинен бути однаковим на всіх варіантах </w:t>
      </w:r>
      <w:r w:rsidRPr="00A1507A">
        <w:rPr>
          <w:rFonts w:ascii="Cambria Math" w:hAnsi="Cambria Math" w:cs="Cambria Math"/>
          <w:sz w:val="28"/>
          <w:szCs w:val="28"/>
        </w:rPr>
        <w:t>‐</w:t>
      </w:r>
      <w:r w:rsidRPr="00A1507A">
        <w:rPr>
          <w:rFonts w:ascii="Times New Roman" w:hAnsi="Times New Roman" w:cs="Times New Roman"/>
          <w:sz w:val="28"/>
          <w:szCs w:val="28"/>
        </w:rPr>
        <w:t xml:space="preserve"> рівний або з невеликим схилом в один бік. </w:t>
      </w:r>
      <w:r w:rsidR="00FC7D32" w:rsidRPr="00A1507A">
        <w:rPr>
          <w:rFonts w:ascii="Times New Roman" w:hAnsi="Times New Roman" w:cs="Times New Roman"/>
          <w:sz w:val="28"/>
          <w:szCs w:val="28"/>
        </w:rPr>
        <w:t>Ґрунт</w:t>
      </w:r>
      <w:r w:rsidRPr="00A1507A">
        <w:rPr>
          <w:rFonts w:ascii="Times New Roman" w:hAnsi="Times New Roman" w:cs="Times New Roman"/>
          <w:sz w:val="28"/>
          <w:szCs w:val="28"/>
        </w:rPr>
        <w:t xml:space="preserve"> має бути типовим для даного господарства, якщо не ставиться завдання вивчення окремих його відмін. Тому перед закладенням дослідів необхідно всебічно вивчити матеріали ґрунтових обстежень, історію площі під дослід, встановити попередники за останні три роки та їх удобрення. Необхідно, щоб протягом 3</w:t>
      </w:r>
      <w:r w:rsidRPr="00A1507A">
        <w:rPr>
          <w:rFonts w:ascii="Cambria Math" w:hAnsi="Cambria Math" w:cs="Cambria Math"/>
          <w:sz w:val="28"/>
          <w:szCs w:val="28"/>
        </w:rPr>
        <w:t>‐</w:t>
      </w:r>
      <w:r w:rsidRPr="00A1507A">
        <w:rPr>
          <w:rFonts w:ascii="Times New Roman" w:hAnsi="Times New Roman" w:cs="Times New Roman"/>
          <w:sz w:val="28"/>
          <w:szCs w:val="28"/>
        </w:rPr>
        <w:t>4 останніх років на цій площі щорічно висівали одну культуру, застосовували однакову систему удобрення, обробітку ґрунту та інше.</w:t>
      </w:r>
    </w:p>
    <w:p w:rsidR="00A1507A" w:rsidRPr="00A1507A" w:rsidRDefault="00A1507A" w:rsidP="00A1507A">
      <w:pPr>
        <w:spacing w:line="14" w:lineRule="exact"/>
        <w:rPr>
          <w:rFonts w:ascii="Times New Roman" w:eastAsia="Times New Roman" w:hAnsi="Times New Roman" w:cs="Times New Roman"/>
          <w:sz w:val="28"/>
          <w:szCs w:val="28"/>
        </w:rPr>
      </w:pPr>
    </w:p>
    <w:p w:rsidR="00A1507A" w:rsidRPr="00A1507A" w:rsidRDefault="00A1507A" w:rsidP="00A1507A">
      <w:pPr>
        <w:spacing w:line="232"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Не можна розміщувати досліди близько лісу, ставка, яру, чагарників, населених пунктів, на місцях розораних доріг і там, де були скирти та бурти гною тощо.</w:t>
      </w:r>
    </w:p>
    <w:p w:rsidR="00A1507A" w:rsidRPr="00A1507A" w:rsidRDefault="00A1507A" w:rsidP="00A1507A">
      <w:pPr>
        <w:spacing w:line="12" w:lineRule="exact"/>
        <w:rPr>
          <w:rFonts w:ascii="Times New Roman" w:eastAsia="Times New Roman" w:hAnsi="Times New Roman" w:cs="Times New Roman"/>
          <w:sz w:val="28"/>
          <w:szCs w:val="28"/>
        </w:rPr>
      </w:pPr>
    </w:p>
    <w:p w:rsidR="00A1507A" w:rsidRPr="00A1507A" w:rsidRDefault="00A1507A" w:rsidP="00A1507A">
      <w:pPr>
        <w:spacing w:line="235" w:lineRule="auto"/>
        <w:ind w:firstLine="709"/>
        <w:jc w:val="both"/>
        <w:rPr>
          <w:rFonts w:ascii="Times New Roman" w:hAnsi="Times New Roman" w:cs="Times New Roman"/>
          <w:sz w:val="28"/>
          <w:szCs w:val="28"/>
        </w:rPr>
      </w:pPr>
      <w:r w:rsidRPr="00A1507A">
        <w:rPr>
          <w:rFonts w:ascii="Times New Roman" w:hAnsi="Times New Roman" w:cs="Times New Roman"/>
          <w:b/>
          <w:sz w:val="28"/>
          <w:szCs w:val="28"/>
        </w:rPr>
        <w:t xml:space="preserve">Дослідна ділянка. </w:t>
      </w:r>
      <w:r w:rsidRPr="00A1507A">
        <w:rPr>
          <w:rFonts w:ascii="Times New Roman" w:hAnsi="Times New Roman" w:cs="Times New Roman"/>
          <w:sz w:val="28"/>
          <w:szCs w:val="28"/>
        </w:rPr>
        <w:t>Під дослідною ділянкою розуміють площу певного розміру і</w:t>
      </w:r>
      <w:r w:rsidRPr="00A1507A">
        <w:rPr>
          <w:rFonts w:ascii="Times New Roman" w:hAnsi="Times New Roman" w:cs="Times New Roman"/>
          <w:b/>
          <w:sz w:val="28"/>
          <w:szCs w:val="28"/>
        </w:rPr>
        <w:t xml:space="preserve"> </w:t>
      </w:r>
      <w:r w:rsidRPr="00A1507A">
        <w:rPr>
          <w:rFonts w:ascii="Times New Roman" w:hAnsi="Times New Roman" w:cs="Times New Roman"/>
          <w:sz w:val="28"/>
          <w:szCs w:val="28"/>
        </w:rPr>
        <w:t xml:space="preserve">форми, призначену для розміщення на ній варіанта досліду, тобто для вивчення </w:t>
      </w:r>
      <w:proofErr w:type="spellStart"/>
      <w:r w:rsidRPr="00A1507A">
        <w:rPr>
          <w:rFonts w:ascii="Times New Roman" w:hAnsi="Times New Roman" w:cs="Times New Roman"/>
          <w:sz w:val="28"/>
          <w:szCs w:val="28"/>
        </w:rPr>
        <w:t>якого</w:t>
      </w:r>
      <w:r w:rsidRPr="00A1507A">
        <w:rPr>
          <w:rFonts w:ascii="Cambria Math" w:hAnsi="Cambria Math" w:cs="Cambria Math"/>
          <w:sz w:val="28"/>
          <w:szCs w:val="28"/>
        </w:rPr>
        <w:t>‐</w:t>
      </w:r>
      <w:proofErr w:type="spellEnd"/>
      <w:r w:rsidRPr="00A1507A">
        <w:rPr>
          <w:rFonts w:ascii="Times New Roman" w:hAnsi="Times New Roman" w:cs="Times New Roman"/>
          <w:sz w:val="28"/>
          <w:szCs w:val="28"/>
        </w:rPr>
        <w:t xml:space="preserve"> </w:t>
      </w:r>
      <w:proofErr w:type="spellStart"/>
      <w:r w:rsidRPr="00A1507A">
        <w:rPr>
          <w:rFonts w:ascii="Times New Roman" w:hAnsi="Times New Roman" w:cs="Times New Roman"/>
          <w:sz w:val="28"/>
          <w:szCs w:val="28"/>
        </w:rPr>
        <w:t>небудь</w:t>
      </w:r>
      <w:proofErr w:type="spellEnd"/>
      <w:r w:rsidRPr="00A1507A">
        <w:rPr>
          <w:rFonts w:ascii="Times New Roman" w:hAnsi="Times New Roman" w:cs="Times New Roman"/>
          <w:sz w:val="28"/>
          <w:szCs w:val="28"/>
        </w:rPr>
        <w:t xml:space="preserve"> питання </w:t>
      </w:r>
      <w:r w:rsidRPr="00A1507A">
        <w:rPr>
          <w:rFonts w:ascii="Cambria Math" w:hAnsi="Cambria Math" w:cs="Cambria Math"/>
          <w:sz w:val="28"/>
          <w:szCs w:val="28"/>
        </w:rPr>
        <w:t>‐</w:t>
      </w:r>
      <w:r w:rsidRPr="00A1507A">
        <w:rPr>
          <w:rFonts w:ascii="Times New Roman" w:hAnsi="Times New Roman" w:cs="Times New Roman"/>
          <w:sz w:val="28"/>
          <w:szCs w:val="28"/>
        </w:rPr>
        <w:t xml:space="preserve"> агротехнічного прийому, сорту, культури чи комплексу заходів.</w:t>
      </w:r>
    </w:p>
    <w:p w:rsidR="00A1507A" w:rsidRPr="00A1507A" w:rsidRDefault="00A1507A" w:rsidP="00A1507A">
      <w:pPr>
        <w:spacing w:line="10" w:lineRule="exact"/>
        <w:rPr>
          <w:rFonts w:ascii="Times New Roman" w:eastAsia="Times New Roman" w:hAnsi="Times New Roman" w:cs="Times New Roman"/>
          <w:sz w:val="28"/>
          <w:szCs w:val="28"/>
        </w:rPr>
      </w:pPr>
    </w:p>
    <w:p w:rsidR="00A1507A" w:rsidRPr="00A1507A" w:rsidRDefault="00A1507A" w:rsidP="00A1507A">
      <w:pPr>
        <w:spacing w:line="237"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Слід розрізняти посівну площу та облікову, на якій провадять спостереження і облік врожаю. До посівної площі належить і захисна зона, яка складається з крайніх смуг на межах облікової площі ділянки. Захисні смуги необхідні для того, щоб відокремлювати одну ділянку від іншої, не допускати попадання добрив із суміжних ділянок. При виділенні захисних смуг між ділянками з обох боків відступають від 0,5 до 1 м і більше, а при вирощуванні просапних культур по 2</w:t>
      </w:r>
      <w:r w:rsidRPr="00A1507A">
        <w:rPr>
          <w:rFonts w:ascii="Cambria Math" w:hAnsi="Cambria Math" w:cs="Cambria Math"/>
          <w:sz w:val="28"/>
          <w:szCs w:val="28"/>
        </w:rPr>
        <w:t>‐</w:t>
      </w:r>
      <w:r w:rsidRPr="00A1507A">
        <w:rPr>
          <w:rFonts w:ascii="Times New Roman" w:hAnsi="Times New Roman" w:cs="Times New Roman"/>
          <w:sz w:val="28"/>
          <w:szCs w:val="28"/>
        </w:rPr>
        <w:t>4 рядки. Навколо площі під дослідом залишається захисна смуга шириною 3</w:t>
      </w:r>
      <w:r w:rsidRPr="00A1507A">
        <w:rPr>
          <w:rFonts w:ascii="Cambria Math" w:hAnsi="Cambria Math" w:cs="Cambria Math"/>
          <w:sz w:val="28"/>
          <w:szCs w:val="28"/>
        </w:rPr>
        <w:t>‐</w:t>
      </w:r>
      <w:r w:rsidRPr="00A1507A">
        <w:rPr>
          <w:rFonts w:ascii="Times New Roman" w:hAnsi="Times New Roman" w:cs="Times New Roman"/>
          <w:sz w:val="28"/>
          <w:szCs w:val="28"/>
        </w:rPr>
        <w:t>5 м.</w:t>
      </w:r>
    </w:p>
    <w:p w:rsidR="00A1507A" w:rsidRPr="00A1507A" w:rsidRDefault="00A1507A" w:rsidP="00A1507A">
      <w:pPr>
        <w:spacing w:line="17" w:lineRule="exact"/>
        <w:rPr>
          <w:rFonts w:ascii="Times New Roman" w:eastAsia="Times New Roman" w:hAnsi="Times New Roman" w:cs="Times New Roman"/>
          <w:sz w:val="28"/>
          <w:szCs w:val="28"/>
        </w:rPr>
      </w:pPr>
    </w:p>
    <w:p w:rsidR="00A1507A" w:rsidRPr="00A1507A" w:rsidRDefault="00A1507A" w:rsidP="00A1507A">
      <w:pPr>
        <w:spacing w:line="235"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Якщо дослід багатоярусний, то між ярусами залишають коридори шириною 6</w:t>
      </w:r>
      <w:r w:rsidRPr="00A1507A">
        <w:rPr>
          <w:rFonts w:ascii="Cambria Math" w:hAnsi="Cambria Math" w:cs="Cambria Math"/>
          <w:sz w:val="28"/>
          <w:szCs w:val="28"/>
        </w:rPr>
        <w:t>‐</w:t>
      </w:r>
      <w:r w:rsidRPr="00A1507A">
        <w:rPr>
          <w:rFonts w:ascii="Times New Roman" w:hAnsi="Times New Roman" w:cs="Times New Roman"/>
          <w:sz w:val="28"/>
          <w:szCs w:val="28"/>
        </w:rPr>
        <w:t xml:space="preserve">8 </w:t>
      </w:r>
      <w:r w:rsidRPr="00A1507A">
        <w:rPr>
          <w:rFonts w:ascii="Times New Roman" w:hAnsi="Times New Roman" w:cs="Times New Roman"/>
          <w:i/>
          <w:sz w:val="28"/>
          <w:szCs w:val="28"/>
        </w:rPr>
        <w:t>м,</w:t>
      </w:r>
      <w:r w:rsidRPr="00A1507A">
        <w:rPr>
          <w:rFonts w:ascii="Times New Roman" w:hAnsi="Times New Roman" w:cs="Times New Roman"/>
          <w:sz w:val="28"/>
          <w:szCs w:val="28"/>
        </w:rPr>
        <w:t xml:space="preserve"> які використовують для розвертання машин і знарядь під час сівби, обробітку ґрунту та збирання врожаю.</w:t>
      </w:r>
    </w:p>
    <w:p w:rsidR="00A1507A" w:rsidRPr="00A1507A" w:rsidRDefault="00A1507A" w:rsidP="00A1507A">
      <w:pPr>
        <w:spacing w:line="12" w:lineRule="exact"/>
        <w:rPr>
          <w:rFonts w:ascii="Times New Roman" w:eastAsia="Times New Roman" w:hAnsi="Times New Roman" w:cs="Times New Roman"/>
          <w:sz w:val="28"/>
          <w:szCs w:val="28"/>
        </w:rPr>
      </w:pPr>
    </w:p>
    <w:p w:rsidR="00A1507A" w:rsidRPr="00A1507A" w:rsidRDefault="00A1507A" w:rsidP="00A1507A">
      <w:pPr>
        <w:spacing w:line="232" w:lineRule="auto"/>
        <w:ind w:firstLine="709"/>
        <w:jc w:val="both"/>
        <w:rPr>
          <w:rFonts w:ascii="Times New Roman" w:hAnsi="Times New Roman" w:cs="Times New Roman"/>
          <w:sz w:val="28"/>
          <w:szCs w:val="28"/>
        </w:rPr>
      </w:pPr>
      <w:r w:rsidRPr="00A1507A">
        <w:rPr>
          <w:rFonts w:ascii="Times New Roman" w:hAnsi="Times New Roman" w:cs="Times New Roman"/>
          <w:b/>
          <w:i/>
          <w:sz w:val="28"/>
          <w:szCs w:val="28"/>
        </w:rPr>
        <w:t xml:space="preserve">Площі дослідних ділянок. </w:t>
      </w:r>
      <w:r w:rsidRPr="00A1507A">
        <w:rPr>
          <w:rFonts w:ascii="Times New Roman" w:hAnsi="Times New Roman" w:cs="Times New Roman"/>
          <w:sz w:val="28"/>
          <w:szCs w:val="28"/>
        </w:rPr>
        <w:t>Площі дослідних ділянок визначають залежно від питань,</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що вивчаються, ґрунтового покриву, культури або набору культур, розміру поля, на якому</w:t>
      </w:r>
    </w:p>
    <w:p w:rsidR="00A1507A" w:rsidRPr="00A1507A" w:rsidRDefault="00A1507A" w:rsidP="00A1507A">
      <w:pPr>
        <w:spacing w:line="2" w:lineRule="exact"/>
        <w:rPr>
          <w:rFonts w:ascii="Times New Roman" w:eastAsia="Times New Roman" w:hAnsi="Times New Roman" w:cs="Times New Roman"/>
          <w:sz w:val="28"/>
          <w:szCs w:val="28"/>
        </w:rPr>
      </w:pPr>
    </w:p>
    <w:p w:rsidR="00A1507A" w:rsidRPr="00A1507A" w:rsidRDefault="00A1507A" w:rsidP="00A1507A">
      <w:pPr>
        <w:spacing w:line="237" w:lineRule="auto"/>
        <w:rPr>
          <w:rFonts w:ascii="Times New Roman" w:hAnsi="Times New Roman" w:cs="Times New Roman"/>
          <w:sz w:val="28"/>
          <w:szCs w:val="28"/>
        </w:rPr>
      </w:pPr>
      <w:r w:rsidRPr="00A1507A">
        <w:rPr>
          <w:rFonts w:ascii="Times New Roman" w:hAnsi="Times New Roman" w:cs="Times New Roman"/>
          <w:sz w:val="28"/>
          <w:szCs w:val="28"/>
        </w:rPr>
        <w:t>проводять дослід. Крім того, враховується можливість одночасного швидкого проведення на</w:t>
      </w:r>
    </w:p>
    <w:p w:rsidR="00A1507A" w:rsidRPr="00A1507A" w:rsidRDefault="00A1507A" w:rsidP="00A1507A">
      <w:pPr>
        <w:spacing w:line="11" w:lineRule="exact"/>
        <w:rPr>
          <w:rFonts w:ascii="Times New Roman" w:eastAsia="Times New Roman" w:hAnsi="Times New Roman" w:cs="Times New Roman"/>
          <w:sz w:val="28"/>
          <w:szCs w:val="28"/>
        </w:rPr>
      </w:pPr>
    </w:p>
    <w:p w:rsidR="00FC7D32" w:rsidRDefault="00A1507A" w:rsidP="00A1507A">
      <w:pPr>
        <w:spacing w:line="235" w:lineRule="auto"/>
        <w:ind w:left="700" w:hanging="708"/>
        <w:jc w:val="both"/>
        <w:rPr>
          <w:rFonts w:ascii="Times New Roman" w:hAnsi="Times New Roman" w:cs="Times New Roman"/>
          <w:sz w:val="28"/>
          <w:szCs w:val="28"/>
        </w:rPr>
      </w:pPr>
      <w:r w:rsidRPr="00A1507A">
        <w:rPr>
          <w:rFonts w:ascii="Times New Roman" w:hAnsi="Times New Roman" w:cs="Times New Roman"/>
          <w:sz w:val="28"/>
          <w:szCs w:val="28"/>
        </w:rPr>
        <w:t xml:space="preserve">дослідних ділянках всіх необхідних робіт від обробітку ґрунту, сівби і до збирання врожаю. </w:t>
      </w:r>
    </w:p>
    <w:p w:rsidR="00A1507A" w:rsidRPr="00A1507A" w:rsidRDefault="00A1507A" w:rsidP="00A1507A">
      <w:pPr>
        <w:spacing w:line="235" w:lineRule="auto"/>
        <w:ind w:left="700" w:hanging="708"/>
        <w:jc w:val="both"/>
        <w:rPr>
          <w:rFonts w:ascii="Times New Roman" w:hAnsi="Times New Roman" w:cs="Times New Roman"/>
          <w:sz w:val="28"/>
          <w:szCs w:val="28"/>
        </w:rPr>
      </w:pPr>
      <w:r w:rsidRPr="00A1507A">
        <w:rPr>
          <w:rFonts w:ascii="Times New Roman" w:hAnsi="Times New Roman" w:cs="Times New Roman"/>
          <w:b/>
          <w:i/>
          <w:sz w:val="28"/>
          <w:szCs w:val="28"/>
        </w:rPr>
        <w:t xml:space="preserve">Форма ділянок. </w:t>
      </w:r>
      <w:r w:rsidRPr="00A1507A">
        <w:rPr>
          <w:rFonts w:ascii="Times New Roman" w:hAnsi="Times New Roman" w:cs="Times New Roman"/>
          <w:sz w:val="28"/>
          <w:szCs w:val="28"/>
        </w:rPr>
        <w:t>Ділянка в польовому досліді має форму прямокутника з різним</w:t>
      </w:r>
    </w:p>
    <w:p w:rsidR="00A1507A" w:rsidRPr="00A1507A" w:rsidRDefault="00A1507A" w:rsidP="00A1507A">
      <w:pPr>
        <w:spacing w:line="8" w:lineRule="exact"/>
        <w:rPr>
          <w:rFonts w:ascii="Times New Roman" w:eastAsia="Times New Roman" w:hAnsi="Times New Roman" w:cs="Times New Roman"/>
          <w:sz w:val="28"/>
          <w:szCs w:val="28"/>
        </w:rPr>
      </w:pPr>
    </w:p>
    <w:p w:rsidR="00A1507A" w:rsidRPr="00A1507A" w:rsidRDefault="00A1507A" w:rsidP="00A1507A">
      <w:pPr>
        <w:spacing w:line="0" w:lineRule="atLeast"/>
        <w:rPr>
          <w:rFonts w:ascii="Times New Roman" w:hAnsi="Times New Roman" w:cs="Times New Roman"/>
          <w:sz w:val="28"/>
          <w:szCs w:val="28"/>
        </w:rPr>
      </w:pPr>
      <w:r w:rsidRPr="00A1507A">
        <w:rPr>
          <w:rFonts w:ascii="Times New Roman" w:hAnsi="Times New Roman" w:cs="Times New Roman"/>
          <w:sz w:val="28"/>
          <w:szCs w:val="28"/>
        </w:rPr>
        <w:lastRenderedPageBreak/>
        <w:t>відношенням довжини до ширини.</w:t>
      </w:r>
    </w:p>
    <w:p w:rsidR="00A1507A" w:rsidRPr="00A1507A" w:rsidRDefault="00A1507A" w:rsidP="00A1507A">
      <w:pPr>
        <w:spacing w:line="237" w:lineRule="auto"/>
        <w:ind w:firstLine="709"/>
        <w:jc w:val="both"/>
        <w:rPr>
          <w:rFonts w:ascii="Times New Roman" w:hAnsi="Times New Roman" w:cs="Times New Roman"/>
          <w:sz w:val="28"/>
          <w:szCs w:val="28"/>
        </w:rPr>
      </w:pPr>
      <w:bookmarkStart w:id="1" w:name="page7"/>
      <w:bookmarkEnd w:id="1"/>
      <w:r w:rsidRPr="00A1507A">
        <w:rPr>
          <w:rFonts w:ascii="Times New Roman" w:hAnsi="Times New Roman" w:cs="Times New Roman"/>
          <w:sz w:val="28"/>
          <w:szCs w:val="28"/>
        </w:rPr>
        <w:t>Суміжні ділянки мають стикатися довгими сторонами. Слід віддавати перевагу видовженим ділянкам, довжина яких у 8</w:t>
      </w:r>
      <w:r w:rsidRPr="00A1507A">
        <w:rPr>
          <w:rFonts w:ascii="Cambria Math" w:hAnsi="Cambria Math" w:cs="Cambria Math"/>
          <w:sz w:val="28"/>
          <w:szCs w:val="28"/>
        </w:rPr>
        <w:t>‐</w:t>
      </w:r>
      <w:r w:rsidRPr="00A1507A">
        <w:rPr>
          <w:rFonts w:ascii="Times New Roman" w:hAnsi="Times New Roman" w:cs="Times New Roman"/>
          <w:sz w:val="28"/>
          <w:szCs w:val="28"/>
        </w:rPr>
        <w:t>10 разів більша за ширину (відношення довжини до ширини 8:1</w:t>
      </w:r>
      <w:r w:rsidRPr="00A1507A">
        <w:rPr>
          <w:rFonts w:ascii="Cambria Math" w:hAnsi="Cambria Math" w:cs="Cambria Math"/>
          <w:sz w:val="28"/>
          <w:szCs w:val="28"/>
        </w:rPr>
        <w:t>‐</w:t>
      </w:r>
      <w:r w:rsidRPr="00A1507A">
        <w:rPr>
          <w:rFonts w:ascii="Times New Roman" w:hAnsi="Times New Roman" w:cs="Times New Roman"/>
          <w:sz w:val="28"/>
          <w:szCs w:val="28"/>
        </w:rPr>
        <w:t>10:1 і більше). Особливо цього необхідно домагатися на площах з строкатістю ґрунтових відмін і нерівним рельєфом.</w:t>
      </w:r>
    </w:p>
    <w:p w:rsidR="00A1507A" w:rsidRPr="00A1507A" w:rsidRDefault="00A1507A" w:rsidP="00A1507A">
      <w:pPr>
        <w:spacing w:line="10" w:lineRule="exact"/>
        <w:rPr>
          <w:rFonts w:ascii="Times New Roman" w:eastAsia="Times New Roman" w:hAnsi="Times New Roman" w:cs="Times New Roman"/>
          <w:sz w:val="28"/>
          <w:szCs w:val="28"/>
        </w:rPr>
      </w:pPr>
    </w:p>
    <w:p w:rsidR="00A1507A" w:rsidRPr="00A1507A" w:rsidRDefault="00A1507A" w:rsidP="00A1507A">
      <w:pPr>
        <w:spacing w:line="235"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Видовжені ділянки охоплюють більше ґрунтових відмін і дають</w:t>
      </w:r>
      <w:r w:rsidR="00FC7D32">
        <w:rPr>
          <w:rFonts w:ascii="Cambria Math" w:hAnsi="Cambria Math" w:cs="Cambria Math"/>
          <w:sz w:val="28"/>
          <w:szCs w:val="28"/>
        </w:rPr>
        <w:t xml:space="preserve"> </w:t>
      </w:r>
      <w:r w:rsidRPr="00A1507A">
        <w:rPr>
          <w:rFonts w:ascii="Times New Roman" w:hAnsi="Times New Roman" w:cs="Times New Roman"/>
          <w:sz w:val="28"/>
          <w:szCs w:val="28"/>
        </w:rPr>
        <w:t>змогу розміщувати дослідні ділянки ближче одна до одної, завдяки чому підвищується точність досліду. На видовжених ділянках створюються кращі умови для механізації основних виробничих процесів (обробітку ґрунту, сівби тощо) при вирощуванні сільськогосподарських культур.</w:t>
      </w:r>
    </w:p>
    <w:p w:rsidR="00A1507A" w:rsidRPr="00A1507A" w:rsidRDefault="00A1507A" w:rsidP="00A1507A">
      <w:pPr>
        <w:spacing w:line="14" w:lineRule="exact"/>
        <w:rPr>
          <w:rFonts w:ascii="Times New Roman" w:eastAsia="Times New Roman" w:hAnsi="Times New Roman" w:cs="Times New Roman"/>
          <w:sz w:val="28"/>
          <w:szCs w:val="28"/>
        </w:rPr>
      </w:pPr>
    </w:p>
    <w:p w:rsidR="00A1507A" w:rsidRPr="00A1507A" w:rsidRDefault="00A1507A" w:rsidP="00A1507A">
      <w:pPr>
        <w:spacing w:line="237" w:lineRule="auto"/>
        <w:ind w:firstLine="709"/>
        <w:jc w:val="both"/>
        <w:rPr>
          <w:rFonts w:ascii="Times New Roman" w:hAnsi="Times New Roman" w:cs="Times New Roman"/>
          <w:sz w:val="28"/>
          <w:szCs w:val="28"/>
        </w:rPr>
      </w:pPr>
      <w:r w:rsidRPr="00A1507A">
        <w:rPr>
          <w:rFonts w:ascii="Times New Roman" w:hAnsi="Times New Roman" w:cs="Times New Roman"/>
          <w:b/>
          <w:sz w:val="28"/>
          <w:szCs w:val="28"/>
        </w:rPr>
        <w:t xml:space="preserve">Варіанти досліду. </w:t>
      </w:r>
      <w:r w:rsidRPr="00A1507A">
        <w:rPr>
          <w:rFonts w:ascii="Times New Roman" w:hAnsi="Times New Roman" w:cs="Times New Roman"/>
          <w:sz w:val="28"/>
          <w:szCs w:val="28"/>
        </w:rPr>
        <w:t>Під варіантом розуміють культуру,</w:t>
      </w:r>
      <w:r w:rsidRPr="00A1507A">
        <w:rPr>
          <w:rFonts w:ascii="Times New Roman" w:hAnsi="Times New Roman" w:cs="Times New Roman"/>
          <w:b/>
          <w:sz w:val="28"/>
          <w:szCs w:val="28"/>
        </w:rPr>
        <w:t xml:space="preserve"> </w:t>
      </w:r>
      <w:r w:rsidRPr="00A1507A">
        <w:rPr>
          <w:rFonts w:ascii="Times New Roman" w:hAnsi="Times New Roman" w:cs="Times New Roman"/>
          <w:sz w:val="28"/>
          <w:szCs w:val="28"/>
        </w:rPr>
        <w:t>сорт,</w:t>
      </w:r>
      <w:r w:rsidRPr="00A1507A">
        <w:rPr>
          <w:rFonts w:ascii="Times New Roman" w:hAnsi="Times New Roman" w:cs="Times New Roman"/>
          <w:b/>
          <w:sz w:val="28"/>
          <w:szCs w:val="28"/>
        </w:rPr>
        <w:t xml:space="preserve"> </w:t>
      </w:r>
      <w:r w:rsidRPr="00A1507A">
        <w:rPr>
          <w:rFonts w:ascii="Times New Roman" w:hAnsi="Times New Roman" w:cs="Times New Roman"/>
          <w:sz w:val="28"/>
          <w:szCs w:val="28"/>
        </w:rPr>
        <w:t>умови вирощування,</w:t>
      </w:r>
      <w:r w:rsidRPr="00A1507A">
        <w:rPr>
          <w:rFonts w:ascii="Times New Roman" w:hAnsi="Times New Roman" w:cs="Times New Roman"/>
          <w:b/>
          <w:sz w:val="28"/>
          <w:szCs w:val="28"/>
        </w:rPr>
        <w:t xml:space="preserve"> </w:t>
      </w:r>
      <w:r w:rsidRPr="00A1507A">
        <w:rPr>
          <w:rFonts w:ascii="Times New Roman" w:hAnsi="Times New Roman" w:cs="Times New Roman"/>
          <w:sz w:val="28"/>
          <w:szCs w:val="28"/>
        </w:rPr>
        <w:t xml:space="preserve">агротехнічний захід, що вивчається, або їх поєднання. Наприклад, закладається дослід по вивченню глибини основної оранки на 12; 18, 25 і 32 </w:t>
      </w:r>
      <w:r w:rsidRPr="00A1507A">
        <w:rPr>
          <w:rFonts w:ascii="Times New Roman" w:hAnsi="Times New Roman" w:cs="Times New Roman"/>
          <w:i/>
          <w:sz w:val="28"/>
          <w:szCs w:val="28"/>
        </w:rPr>
        <w:t>см.</w:t>
      </w:r>
      <w:r w:rsidRPr="00A1507A">
        <w:rPr>
          <w:rFonts w:ascii="Times New Roman" w:hAnsi="Times New Roman" w:cs="Times New Roman"/>
          <w:sz w:val="28"/>
          <w:szCs w:val="28"/>
        </w:rPr>
        <w:t xml:space="preserve"> Кожну з цих глибин і називають варіантом досліду. Кількість варіантів впливає на точність одержання результатів досліду. Велика кількість варіантів ускладнює проведення досліду і призводить до зниження його точності.</w:t>
      </w:r>
    </w:p>
    <w:p w:rsidR="00A1507A" w:rsidRPr="00A1507A" w:rsidRDefault="00A1507A" w:rsidP="00A1507A">
      <w:pPr>
        <w:spacing w:line="15" w:lineRule="exact"/>
        <w:rPr>
          <w:rFonts w:ascii="Times New Roman" w:eastAsia="Times New Roman" w:hAnsi="Times New Roman" w:cs="Times New Roman"/>
          <w:sz w:val="28"/>
          <w:szCs w:val="28"/>
        </w:rPr>
      </w:pPr>
    </w:p>
    <w:p w:rsidR="00A1507A" w:rsidRPr="00A1507A" w:rsidRDefault="00A1507A" w:rsidP="00A1507A">
      <w:pPr>
        <w:spacing w:line="232"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Варіант, у якому не застосовують жодного із заходів, що вивчаються, і з яким порівнюють інші дослідні варіанти, називають контролем.</w:t>
      </w:r>
    </w:p>
    <w:p w:rsidR="00A1507A" w:rsidRPr="00A1507A" w:rsidRDefault="00A1507A" w:rsidP="00A1507A">
      <w:pPr>
        <w:spacing w:line="2" w:lineRule="exact"/>
        <w:rPr>
          <w:rFonts w:ascii="Times New Roman" w:eastAsia="Times New Roman" w:hAnsi="Times New Roman" w:cs="Times New Roman"/>
          <w:sz w:val="28"/>
          <w:szCs w:val="28"/>
        </w:rPr>
      </w:pPr>
    </w:p>
    <w:p w:rsidR="00A1507A" w:rsidRPr="00A1507A" w:rsidRDefault="00A1507A" w:rsidP="00A1507A">
      <w:pPr>
        <w:spacing w:line="0" w:lineRule="atLeast"/>
        <w:ind w:left="700"/>
        <w:rPr>
          <w:rFonts w:ascii="Times New Roman" w:hAnsi="Times New Roman" w:cs="Times New Roman"/>
          <w:sz w:val="28"/>
          <w:szCs w:val="28"/>
        </w:rPr>
      </w:pPr>
      <w:r w:rsidRPr="00A1507A">
        <w:rPr>
          <w:rFonts w:ascii="Times New Roman" w:hAnsi="Times New Roman" w:cs="Times New Roman"/>
          <w:sz w:val="28"/>
          <w:szCs w:val="28"/>
        </w:rPr>
        <w:t>Сукупність дослідних і контрольних варіантів складає схему досліду.</w:t>
      </w:r>
    </w:p>
    <w:p w:rsidR="00A1507A" w:rsidRPr="00A1507A" w:rsidRDefault="00A1507A" w:rsidP="00A1507A">
      <w:pPr>
        <w:spacing w:line="10" w:lineRule="exact"/>
        <w:rPr>
          <w:rFonts w:ascii="Times New Roman" w:eastAsia="Times New Roman" w:hAnsi="Times New Roman" w:cs="Times New Roman"/>
          <w:sz w:val="28"/>
          <w:szCs w:val="28"/>
        </w:rPr>
      </w:pPr>
    </w:p>
    <w:p w:rsidR="00A1507A" w:rsidRPr="00A1507A" w:rsidRDefault="00A1507A" w:rsidP="00A1507A">
      <w:pPr>
        <w:spacing w:line="235" w:lineRule="auto"/>
        <w:ind w:firstLine="709"/>
        <w:jc w:val="both"/>
        <w:rPr>
          <w:rFonts w:ascii="Times New Roman" w:hAnsi="Times New Roman" w:cs="Times New Roman"/>
          <w:sz w:val="28"/>
          <w:szCs w:val="28"/>
        </w:rPr>
      </w:pPr>
      <w:r w:rsidRPr="00A1507A">
        <w:rPr>
          <w:rFonts w:ascii="Times New Roman" w:hAnsi="Times New Roman" w:cs="Times New Roman"/>
          <w:b/>
          <w:i/>
          <w:sz w:val="28"/>
          <w:szCs w:val="28"/>
        </w:rPr>
        <w:t xml:space="preserve">Повторність. </w:t>
      </w:r>
      <w:r w:rsidRPr="00A1507A">
        <w:rPr>
          <w:rFonts w:ascii="Times New Roman" w:hAnsi="Times New Roman" w:cs="Times New Roman"/>
          <w:sz w:val="28"/>
          <w:szCs w:val="28"/>
        </w:rPr>
        <w:t>Розміщення декілька разів у різних місцях дослідної площі одного і</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того ж варіанта називається повторністю досліду. Ділянки розміщують в один ряд або яруси.</w:t>
      </w:r>
    </w:p>
    <w:p w:rsidR="00A1507A" w:rsidRPr="00A1507A" w:rsidRDefault="00A1507A" w:rsidP="00A1507A">
      <w:pPr>
        <w:spacing w:line="11" w:lineRule="exact"/>
        <w:rPr>
          <w:rFonts w:ascii="Times New Roman" w:eastAsia="Times New Roman" w:hAnsi="Times New Roman" w:cs="Times New Roman"/>
          <w:sz w:val="28"/>
          <w:szCs w:val="28"/>
        </w:rPr>
      </w:pPr>
    </w:p>
    <w:p w:rsidR="00A1507A" w:rsidRPr="00A1507A" w:rsidRDefault="00A1507A" w:rsidP="00A1507A">
      <w:pPr>
        <w:spacing w:line="235"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 xml:space="preserve">Якщо розмістити дослідні ділянки в один ряд неможливо, то площу розбивають на два яруси і більше. У такому разі яруси розділяються коридором, ширина якого має забезпечити розвертання сільськогосподарських машин і знарядь, що будуть працювати на ділянках, тому ширина може бути 6 </w:t>
      </w:r>
      <w:r w:rsidRPr="00A1507A">
        <w:rPr>
          <w:rFonts w:ascii="Times New Roman" w:hAnsi="Times New Roman" w:cs="Times New Roman"/>
          <w:i/>
          <w:sz w:val="28"/>
          <w:szCs w:val="28"/>
        </w:rPr>
        <w:t>м</w:t>
      </w:r>
      <w:r w:rsidRPr="00A1507A">
        <w:rPr>
          <w:rFonts w:ascii="Times New Roman" w:hAnsi="Times New Roman" w:cs="Times New Roman"/>
          <w:sz w:val="28"/>
          <w:szCs w:val="28"/>
        </w:rPr>
        <w:t xml:space="preserve"> і більше.</w:t>
      </w:r>
    </w:p>
    <w:p w:rsidR="00A1507A" w:rsidRPr="00A1507A" w:rsidRDefault="00A1507A" w:rsidP="00A1507A">
      <w:pPr>
        <w:spacing w:line="4" w:lineRule="exact"/>
        <w:rPr>
          <w:rFonts w:ascii="Times New Roman" w:eastAsia="Times New Roman" w:hAnsi="Times New Roman" w:cs="Times New Roman"/>
          <w:sz w:val="28"/>
          <w:szCs w:val="28"/>
        </w:rPr>
      </w:pPr>
    </w:p>
    <w:p w:rsidR="00A1507A" w:rsidRPr="00A1507A" w:rsidRDefault="00A1507A" w:rsidP="00A1507A">
      <w:pPr>
        <w:spacing w:line="0" w:lineRule="atLeast"/>
        <w:ind w:left="700"/>
        <w:rPr>
          <w:rFonts w:ascii="Times New Roman" w:hAnsi="Times New Roman" w:cs="Times New Roman"/>
          <w:sz w:val="28"/>
          <w:szCs w:val="28"/>
        </w:rPr>
      </w:pPr>
      <w:r w:rsidRPr="00A1507A">
        <w:rPr>
          <w:rFonts w:ascii="Times New Roman" w:hAnsi="Times New Roman" w:cs="Times New Roman"/>
          <w:sz w:val="28"/>
          <w:szCs w:val="28"/>
        </w:rPr>
        <w:t xml:space="preserve">Збільшення </w:t>
      </w:r>
      <w:proofErr w:type="spellStart"/>
      <w:r w:rsidRPr="00A1507A">
        <w:rPr>
          <w:rFonts w:ascii="Times New Roman" w:hAnsi="Times New Roman" w:cs="Times New Roman"/>
          <w:sz w:val="28"/>
          <w:szCs w:val="28"/>
        </w:rPr>
        <w:t>повторностей</w:t>
      </w:r>
      <w:proofErr w:type="spellEnd"/>
      <w:r w:rsidRPr="00A1507A">
        <w:rPr>
          <w:rFonts w:ascii="Times New Roman" w:hAnsi="Times New Roman" w:cs="Times New Roman"/>
          <w:sz w:val="28"/>
          <w:szCs w:val="28"/>
        </w:rPr>
        <w:t xml:space="preserve"> ділянок підвищує точність досліду.</w:t>
      </w:r>
    </w:p>
    <w:p w:rsidR="00A1507A" w:rsidRPr="00A1507A" w:rsidRDefault="00A1507A" w:rsidP="00A1507A">
      <w:pPr>
        <w:spacing w:line="10" w:lineRule="exact"/>
        <w:rPr>
          <w:rFonts w:ascii="Times New Roman" w:eastAsia="Times New Roman" w:hAnsi="Times New Roman" w:cs="Times New Roman"/>
          <w:sz w:val="28"/>
          <w:szCs w:val="28"/>
        </w:rPr>
      </w:pPr>
    </w:p>
    <w:p w:rsidR="00A1507A" w:rsidRPr="00A1507A" w:rsidRDefault="00A1507A" w:rsidP="00A1507A">
      <w:pPr>
        <w:spacing w:line="235"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Залежно від умов дослідження та питань, що вивчаються, оптимальні розміри ділянок і повторність варіантів будуть різними.</w:t>
      </w:r>
    </w:p>
    <w:p w:rsidR="00A1507A" w:rsidRPr="00A1507A" w:rsidRDefault="00A1507A" w:rsidP="00A1507A">
      <w:pPr>
        <w:spacing w:line="11" w:lineRule="exact"/>
        <w:rPr>
          <w:rFonts w:ascii="Times New Roman" w:eastAsia="Times New Roman" w:hAnsi="Times New Roman" w:cs="Times New Roman"/>
          <w:sz w:val="28"/>
          <w:szCs w:val="28"/>
        </w:rPr>
      </w:pPr>
    </w:p>
    <w:p w:rsidR="00A1507A" w:rsidRPr="00A1507A" w:rsidRDefault="00A1507A" w:rsidP="00A1507A">
      <w:pPr>
        <w:spacing w:line="235" w:lineRule="auto"/>
        <w:ind w:firstLine="709"/>
        <w:jc w:val="both"/>
        <w:rPr>
          <w:rFonts w:ascii="Times New Roman" w:hAnsi="Times New Roman" w:cs="Times New Roman"/>
          <w:sz w:val="28"/>
          <w:szCs w:val="28"/>
        </w:rPr>
      </w:pPr>
      <w:r w:rsidRPr="00A1507A">
        <w:rPr>
          <w:rFonts w:ascii="Times New Roman" w:hAnsi="Times New Roman" w:cs="Times New Roman"/>
          <w:b/>
          <w:i/>
          <w:sz w:val="28"/>
          <w:szCs w:val="28"/>
        </w:rPr>
        <w:t>Виключення (</w:t>
      </w:r>
      <w:proofErr w:type="spellStart"/>
      <w:r w:rsidRPr="00A1507A">
        <w:rPr>
          <w:rFonts w:ascii="Times New Roman" w:hAnsi="Times New Roman" w:cs="Times New Roman"/>
          <w:b/>
          <w:i/>
          <w:sz w:val="28"/>
          <w:szCs w:val="28"/>
        </w:rPr>
        <w:t>виключки</w:t>
      </w:r>
      <w:proofErr w:type="spellEnd"/>
      <w:r w:rsidRPr="00A1507A">
        <w:rPr>
          <w:rFonts w:ascii="Times New Roman" w:hAnsi="Times New Roman" w:cs="Times New Roman"/>
          <w:b/>
          <w:i/>
          <w:sz w:val="28"/>
          <w:szCs w:val="28"/>
        </w:rPr>
        <w:t xml:space="preserve">) на ділянках </w:t>
      </w:r>
      <w:r w:rsidRPr="00A1507A">
        <w:rPr>
          <w:rFonts w:ascii="Cambria Math" w:hAnsi="Cambria Math" w:cs="Cambria Math"/>
          <w:sz w:val="28"/>
          <w:szCs w:val="28"/>
        </w:rPr>
        <w:t>‐</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це частина площі ділянки,</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що виключена з</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 xml:space="preserve">обліку внаслідок пошкодження рослин шкідниками та хворобами, вимокання та інших, непередбачених дослідом, причин. Для зручності </w:t>
      </w:r>
      <w:proofErr w:type="spellStart"/>
      <w:r w:rsidRPr="00A1507A">
        <w:rPr>
          <w:rFonts w:ascii="Times New Roman" w:hAnsi="Times New Roman" w:cs="Times New Roman"/>
          <w:sz w:val="28"/>
          <w:szCs w:val="28"/>
        </w:rPr>
        <w:t>виключкам</w:t>
      </w:r>
      <w:proofErr w:type="spellEnd"/>
      <w:r w:rsidRPr="00A1507A">
        <w:rPr>
          <w:rFonts w:ascii="Times New Roman" w:hAnsi="Times New Roman" w:cs="Times New Roman"/>
          <w:sz w:val="28"/>
          <w:szCs w:val="28"/>
        </w:rPr>
        <w:t xml:space="preserve"> надають форму прямокутників.</w:t>
      </w:r>
    </w:p>
    <w:p w:rsidR="00A1507A" w:rsidRPr="00A1507A" w:rsidRDefault="00A1507A" w:rsidP="00A1507A">
      <w:pPr>
        <w:spacing w:line="10" w:lineRule="exact"/>
        <w:rPr>
          <w:rFonts w:ascii="Times New Roman" w:eastAsia="Times New Roman" w:hAnsi="Times New Roman" w:cs="Times New Roman"/>
          <w:sz w:val="28"/>
          <w:szCs w:val="28"/>
        </w:rPr>
      </w:pPr>
    </w:p>
    <w:p w:rsidR="00A1507A" w:rsidRPr="00A1507A" w:rsidRDefault="00A1507A" w:rsidP="00A1507A">
      <w:pPr>
        <w:spacing w:line="237" w:lineRule="auto"/>
        <w:ind w:firstLine="709"/>
        <w:jc w:val="both"/>
        <w:rPr>
          <w:rFonts w:ascii="Times New Roman" w:hAnsi="Times New Roman" w:cs="Times New Roman"/>
          <w:sz w:val="28"/>
          <w:szCs w:val="28"/>
        </w:rPr>
      </w:pPr>
      <w:r w:rsidRPr="00A1507A">
        <w:rPr>
          <w:rFonts w:ascii="Times New Roman" w:hAnsi="Times New Roman" w:cs="Times New Roman"/>
          <w:b/>
          <w:sz w:val="28"/>
          <w:szCs w:val="28"/>
        </w:rPr>
        <w:t xml:space="preserve">Розбивка площі під досліди. </w:t>
      </w:r>
      <w:r w:rsidRPr="00A1507A">
        <w:rPr>
          <w:rFonts w:ascii="Times New Roman" w:hAnsi="Times New Roman" w:cs="Times New Roman"/>
          <w:sz w:val="28"/>
          <w:szCs w:val="28"/>
        </w:rPr>
        <w:t>Підібравши площу для закладання дослідів,</w:t>
      </w:r>
      <w:r w:rsidRPr="00A1507A">
        <w:rPr>
          <w:rFonts w:ascii="Times New Roman" w:hAnsi="Times New Roman" w:cs="Times New Roman"/>
          <w:b/>
          <w:sz w:val="28"/>
          <w:szCs w:val="28"/>
        </w:rPr>
        <w:t xml:space="preserve"> </w:t>
      </w:r>
      <w:r w:rsidRPr="00A1507A">
        <w:rPr>
          <w:rFonts w:ascii="Times New Roman" w:hAnsi="Times New Roman" w:cs="Times New Roman"/>
          <w:sz w:val="28"/>
          <w:szCs w:val="28"/>
        </w:rPr>
        <w:t xml:space="preserve">накреслюють на папері план досліду, дотримуючись прийнятого масштабу. На план наносять весь польовий дослід з зазначенням розмірів ділянок, коридорів та захисних смуг. На цей самий план наносять номери ділянок, порядок розміщення варіантів і </w:t>
      </w:r>
      <w:proofErr w:type="spellStart"/>
      <w:r w:rsidRPr="00A1507A">
        <w:rPr>
          <w:rFonts w:ascii="Times New Roman" w:hAnsi="Times New Roman" w:cs="Times New Roman"/>
          <w:sz w:val="28"/>
          <w:szCs w:val="28"/>
        </w:rPr>
        <w:t>повторностей</w:t>
      </w:r>
      <w:proofErr w:type="spellEnd"/>
      <w:r w:rsidRPr="00A1507A">
        <w:rPr>
          <w:rFonts w:ascii="Times New Roman" w:hAnsi="Times New Roman" w:cs="Times New Roman"/>
          <w:sz w:val="28"/>
          <w:szCs w:val="28"/>
        </w:rPr>
        <w:t>.</w:t>
      </w:r>
    </w:p>
    <w:p w:rsidR="00A1507A" w:rsidRPr="00A1507A" w:rsidRDefault="00A1507A" w:rsidP="00A1507A">
      <w:pPr>
        <w:spacing w:line="10" w:lineRule="exact"/>
        <w:rPr>
          <w:rFonts w:ascii="Times New Roman" w:eastAsia="Times New Roman" w:hAnsi="Times New Roman" w:cs="Times New Roman"/>
          <w:sz w:val="28"/>
          <w:szCs w:val="28"/>
        </w:rPr>
      </w:pPr>
    </w:p>
    <w:p w:rsidR="00A1507A" w:rsidRPr="00A1507A" w:rsidRDefault="00A1507A" w:rsidP="00A1507A">
      <w:pPr>
        <w:spacing w:line="237"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 xml:space="preserve">Розбивати площі під польовий дослід необхідно так, щоб ділянки однойменних варіантів у різних </w:t>
      </w:r>
      <w:proofErr w:type="spellStart"/>
      <w:r w:rsidRPr="00A1507A">
        <w:rPr>
          <w:rFonts w:ascii="Times New Roman" w:hAnsi="Times New Roman" w:cs="Times New Roman"/>
          <w:sz w:val="28"/>
          <w:szCs w:val="28"/>
        </w:rPr>
        <w:t>повторностях</w:t>
      </w:r>
      <w:proofErr w:type="spellEnd"/>
      <w:r w:rsidRPr="00A1507A">
        <w:rPr>
          <w:rFonts w:ascii="Times New Roman" w:hAnsi="Times New Roman" w:cs="Times New Roman"/>
          <w:sz w:val="28"/>
          <w:szCs w:val="28"/>
        </w:rPr>
        <w:t xml:space="preserve"> не сполучались ні довгою, ні короткою сторонами. Повторності розміщують в один ряд або ярусами. При закладанні </w:t>
      </w:r>
      <w:proofErr w:type="spellStart"/>
      <w:r w:rsidRPr="00A1507A">
        <w:rPr>
          <w:rFonts w:ascii="Times New Roman" w:hAnsi="Times New Roman" w:cs="Times New Roman"/>
          <w:sz w:val="28"/>
          <w:szCs w:val="28"/>
        </w:rPr>
        <w:t>повторностей</w:t>
      </w:r>
      <w:proofErr w:type="spellEnd"/>
      <w:r w:rsidRPr="00A1507A">
        <w:rPr>
          <w:rFonts w:ascii="Times New Roman" w:hAnsi="Times New Roman" w:cs="Times New Roman"/>
          <w:sz w:val="28"/>
          <w:szCs w:val="28"/>
        </w:rPr>
        <w:t xml:space="preserve"> досліду в два чи три яруси, ділянки треба розміщувати так,, щоб повторні ділянки однойменних варіантів не продовжували одна одну.</w:t>
      </w:r>
    </w:p>
    <w:p w:rsidR="00A1507A" w:rsidRPr="00A1507A" w:rsidRDefault="00A1507A" w:rsidP="00A1507A">
      <w:pPr>
        <w:spacing w:line="1" w:lineRule="exact"/>
        <w:rPr>
          <w:rFonts w:ascii="Times New Roman" w:eastAsia="Times New Roman" w:hAnsi="Times New Roman" w:cs="Times New Roman"/>
          <w:sz w:val="28"/>
          <w:szCs w:val="28"/>
        </w:rPr>
      </w:pPr>
    </w:p>
    <w:p w:rsidR="00A1507A" w:rsidRPr="00A1507A" w:rsidRDefault="00A1507A" w:rsidP="00A1507A">
      <w:pPr>
        <w:spacing w:line="0" w:lineRule="atLeast"/>
        <w:ind w:left="700"/>
        <w:rPr>
          <w:rFonts w:ascii="Times New Roman" w:hAnsi="Times New Roman" w:cs="Times New Roman"/>
          <w:b/>
          <w:sz w:val="28"/>
          <w:szCs w:val="28"/>
        </w:rPr>
      </w:pPr>
      <w:r w:rsidRPr="00A1507A">
        <w:rPr>
          <w:rFonts w:ascii="Times New Roman" w:hAnsi="Times New Roman" w:cs="Times New Roman"/>
          <w:b/>
          <w:sz w:val="28"/>
          <w:szCs w:val="28"/>
        </w:rPr>
        <w:t>Техніка ведення польових дослідів (Агротехнічні заходи в досліді).</w:t>
      </w:r>
    </w:p>
    <w:p w:rsidR="00A1507A" w:rsidRPr="00A1507A" w:rsidRDefault="00A1507A" w:rsidP="00A1507A">
      <w:pPr>
        <w:spacing w:line="10" w:lineRule="exact"/>
        <w:rPr>
          <w:rFonts w:ascii="Times New Roman" w:eastAsia="Times New Roman" w:hAnsi="Times New Roman" w:cs="Times New Roman"/>
          <w:sz w:val="28"/>
          <w:szCs w:val="28"/>
        </w:rPr>
      </w:pPr>
    </w:p>
    <w:p w:rsidR="00A1507A" w:rsidRPr="00A1507A" w:rsidRDefault="00A1507A" w:rsidP="00A1507A">
      <w:pPr>
        <w:spacing w:line="235" w:lineRule="auto"/>
        <w:ind w:firstLine="709"/>
        <w:jc w:val="both"/>
        <w:rPr>
          <w:rFonts w:ascii="Times New Roman" w:hAnsi="Times New Roman" w:cs="Times New Roman"/>
          <w:sz w:val="28"/>
          <w:szCs w:val="28"/>
        </w:rPr>
      </w:pPr>
      <w:r w:rsidRPr="00A1507A">
        <w:rPr>
          <w:rFonts w:ascii="Times New Roman" w:hAnsi="Times New Roman" w:cs="Times New Roman"/>
          <w:b/>
          <w:i/>
          <w:sz w:val="28"/>
          <w:szCs w:val="28"/>
        </w:rPr>
        <w:t xml:space="preserve">Підготовка ґрунту. </w:t>
      </w:r>
      <w:r w:rsidRPr="00A1507A">
        <w:rPr>
          <w:rFonts w:ascii="Times New Roman" w:hAnsi="Times New Roman" w:cs="Times New Roman"/>
          <w:sz w:val="28"/>
          <w:szCs w:val="28"/>
        </w:rPr>
        <w:t>Обробіток ґрунту,</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якщо він не вивчається в досліді,</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необхідно</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провадити однаково на всіх варіантах, дотримуючись правил агротехніки, рекомендованих для даного регіону під культуру.</w:t>
      </w:r>
    </w:p>
    <w:p w:rsidR="00A1507A" w:rsidRPr="00A1507A" w:rsidRDefault="00A1507A" w:rsidP="00A1507A">
      <w:pPr>
        <w:spacing w:line="12" w:lineRule="exact"/>
        <w:rPr>
          <w:rFonts w:ascii="Times New Roman" w:eastAsia="Times New Roman" w:hAnsi="Times New Roman" w:cs="Times New Roman"/>
          <w:sz w:val="28"/>
          <w:szCs w:val="28"/>
        </w:rPr>
      </w:pPr>
    </w:p>
    <w:p w:rsidR="00A1507A" w:rsidRPr="00A1507A" w:rsidRDefault="00A1507A" w:rsidP="00A1507A">
      <w:pPr>
        <w:spacing w:line="232" w:lineRule="auto"/>
        <w:ind w:firstLine="709"/>
        <w:jc w:val="both"/>
        <w:rPr>
          <w:rFonts w:ascii="Times New Roman" w:hAnsi="Times New Roman" w:cs="Times New Roman"/>
          <w:sz w:val="28"/>
          <w:szCs w:val="28"/>
        </w:rPr>
      </w:pPr>
      <w:r w:rsidRPr="00A1507A">
        <w:rPr>
          <w:rFonts w:ascii="Times New Roman" w:hAnsi="Times New Roman" w:cs="Times New Roman"/>
          <w:b/>
          <w:sz w:val="28"/>
          <w:szCs w:val="28"/>
        </w:rPr>
        <w:t xml:space="preserve">Внесення добрив. </w:t>
      </w:r>
      <w:r w:rsidRPr="00A1507A">
        <w:rPr>
          <w:rFonts w:ascii="Times New Roman" w:hAnsi="Times New Roman" w:cs="Times New Roman"/>
          <w:sz w:val="28"/>
          <w:szCs w:val="28"/>
        </w:rPr>
        <w:t>Добрива в польовому досліді можна вносити як агрофон і як захід, що вивчається. І в першому, і в другому випадках велике значення має рівномірність</w:t>
      </w:r>
    </w:p>
    <w:p w:rsidR="00A1507A" w:rsidRPr="00A1507A" w:rsidRDefault="00A1507A" w:rsidP="00A1507A">
      <w:pPr>
        <w:spacing w:line="2" w:lineRule="exact"/>
        <w:rPr>
          <w:rFonts w:ascii="Times New Roman" w:eastAsia="Times New Roman" w:hAnsi="Times New Roman" w:cs="Times New Roman"/>
          <w:sz w:val="28"/>
          <w:szCs w:val="28"/>
        </w:rPr>
      </w:pPr>
    </w:p>
    <w:p w:rsidR="00A1507A" w:rsidRPr="00A1507A" w:rsidRDefault="00A1507A" w:rsidP="00A1507A">
      <w:pPr>
        <w:spacing w:line="237" w:lineRule="auto"/>
        <w:rPr>
          <w:rFonts w:ascii="Times New Roman" w:hAnsi="Times New Roman" w:cs="Times New Roman"/>
          <w:sz w:val="28"/>
          <w:szCs w:val="28"/>
        </w:rPr>
      </w:pPr>
      <w:r w:rsidRPr="00A1507A">
        <w:rPr>
          <w:rFonts w:ascii="Times New Roman" w:hAnsi="Times New Roman" w:cs="Times New Roman"/>
          <w:sz w:val="28"/>
          <w:szCs w:val="28"/>
        </w:rPr>
        <w:t>внесення добрив. Помилку, допущену при внесенні добрив, неможливо виправити, і навіть</w:t>
      </w:r>
    </w:p>
    <w:p w:rsidR="00A1507A" w:rsidRPr="00A1507A" w:rsidRDefault="00A1507A" w:rsidP="00A1507A">
      <w:pPr>
        <w:spacing w:line="1" w:lineRule="exact"/>
        <w:rPr>
          <w:rFonts w:ascii="Times New Roman" w:eastAsia="Times New Roman" w:hAnsi="Times New Roman" w:cs="Times New Roman"/>
          <w:sz w:val="28"/>
          <w:szCs w:val="28"/>
        </w:rPr>
      </w:pPr>
    </w:p>
    <w:p w:rsidR="00A1507A" w:rsidRPr="00A1507A" w:rsidRDefault="00A1507A" w:rsidP="00A1507A">
      <w:pPr>
        <w:spacing w:line="0" w:lineRule="atLeast"/>
        <w:rPr>
          <w:rFonts w:ascii="Times New Roman" w:hAnsi="Times New Roman" w:cs="Times New Roman"/>
          <w:sz w:val="28"/>
          <w:szCs w:val="28"/>
        </w:rPr>
      </w:pPr>
      <w:r w:rsidRPr="00A1507A">
        <w:rPr>
          <w:rFonts w:ascii="Times New Roman" w:hAnsi="Times New Roman" w:cs="Times New Roman"/>
          <w:sz w:val="28"/>
          <w:szCs w:val="28"/>
        </w:rPr>
        <w:t>не завжди можна виявити.</w:t>
      </w:r>
    </w:p>
    <w:p w:rsidR="00A1507A" w:rsidRPr="00A1507A" w:rsidRDefault="00A1507A" w:rsidP="00A1507A">
      <w:pPr>
        <w:spacing w:line="10" w:lineRule="exact"/>
        <w:rPr>
          <w:rFonts w:ascii="Times New Roman" w:eastAsia="Times New Roman" w:hAnsi="Times New Roman" w:cs="Times New Roman"/>
          <w:sz w:val="28"/>
          <w:szCs w:val="28"/>
        </w:rPr>
      </w:pPr>
    </w:p>
    <w:p w:rsidR="00A1507A" w:rsidRPr="00AC4A95" w:rsidRDefault="00A1507A" w:rsidP="00FC7D32">
      <w:pPr>
        <w:ind w:firstLine="709"/>
        <w:jc w:val="both"/>
        <w:rPr>
          <w:rFonts w:ascii="Times New Roman" w:hAnsi="Times New Roman" w:cs="Times New Roman"/>
          <w:sz w:val="28"/>
          <w:szCs w:val="28"/>
          <w:lang w:val="ru-RU"/>
        </w:rPr>
        <w:sectPr w:rsidR="00A1507A" w:rsidRPr="00AC4A95">
          <w:footerReference w:type="default" r:id="rId9"/>
          <w:pgSz w:w="11900" w:h="16840"/>
          <w:pgMar w:top="687" w:right="840" w:bottom="455" w:left="1420" w:header="0" w:footer="0" w:gutter="0"/>
          <w:cols w:space="720"/>
        </w:sectPr>
      </w:pPr>
      <w:r w:rsidRPr="00A1507A">
        <w:rPr>
          <w:rFonts w:ascii="Times New Roman" w:hAnsi="Times New Roman" w:cs="Times New Roman"/>
          <w:sz w:val="28"/>
          <w:szCs w:val="28"/>
        </w:rPr>
        <w:t xml:space="preserve">Добрива, що вивчаються, вносяться за схемою при рівномірному розподілі їх по кожній ділянці. Норми мінеральних добрив розраховують за поживною речовиною: азоту </w:t>
      </w:r>
      <w:r w:rsidRPr="00A1507A">
        <w:rPr>
          <w:rFonts w:ascii="Cambria Math" w:hAnsi="Cambria Math" w:cs="Cambria Math"/>
          <w:sz w:val="28"/>
          <w:szCs w:val="28"/>
        </w:rPr>
        <w:t>‐</w:t>
      </w:r>
      <w:r w:rsidRPr="00A1507A">
        <w:rPr>
          <w:rFonts w:ascii="Times New Roman" w:hAnsi="Times New Roman" w:cs="Times New Roman"/>
          <w:sz w:val="28"/>
          <w:szCs w:val="28"/>
        </w:rPr>
        <w:t xml:space="preserve"> N, </w:t>
      </w:r>
      <w:proofErr w:type="spellStart"/>
      <w:r w:rsidRPr="00A1507A">
        <w:rPr>
          <w:rFonts w:ascii="Times New Roman" w:hAnsi="Times New Roman" w:cs="Times New Roman"/>
          <w:sz w:val="28"/>
          <w:szCs w:val="28"/>
        </w:rPr>
        <w:t>пятиокису</w:t>
      </w:r>
      <w:proofErr w:type="spellEnd"/>
      <w:r w:rsidRPr="00A1507A">
        <w:rPr>
          <w:rFonts w:ascii="Times New Roman" w:hAnsi="Times New Roman" w:cs="Times New Roman"/>
          <w:sz w:val="28"/>
          <w:szCs w:val="28"/>
        </w:rPr>
        <w:t xml:space="preserve"> фосфору </w:t>
      </w:r>
      <w:r w:rsidRPr="00A1507A">
        <w:rPr>
          <w:rFonts w:ascii="Cambria Math" w:hAnsi="Cambria Math" w:cs="Cambria Math"/>
          <w:sz w:val="28"/>
          <w:szCs w:val="28"/>
        </w:rPr>
        <w:t>‐</w:t>
      </w:r>
      <w:r w:rsidRPr="00A1507A">
        <w:rPr>
          <w:rFonts w:ascii="Times New Roman" w:hAnsi="Times New Roman" w:cs="Times New Roman"/>
          <w:sz w:val="28"/>
          <w:szCs w:val="28"/>
        </w:rPr>
        <w:t xml:space="preserve"> Р2О5, окису калію </w:t>
      </w:r>
      <w:r w:rsidRPr="00A1507A">
        <w:rPr>
          <w:rFonts w:ascii="Cambria Math" w:hAnsi="Cambria Math" w:cs="Cambria Math"/>
          <w:sz w:val="28"/>
          <w:szCs w:val="28"/>
        </w:rPr>
        <w:t>‐</w:t>
      </w:r>
      <w:r w:rsidRPr="00A1507A">
        <w:rPr>
          <w:rFonts w:ascii="Times New Roman" w:hAnsi="Times New Roman" w:cs="Times New Roman"/>
          <w:sz w:val="28"/>
          <w:szCs w:val="28"/>
        </w:rPr>
        <w:t xml:space="preserve"> К2О. Гній та інші органічні добрива (компости),</w:t>
      </w:r>
    </w:p>
    <w:p w:rsidR="00A1507A" w:rsidRPr="00A1507A" w:rsidRDefault="00A1507A" w:rsidP="00A1507A">
      <w:pPr>
        <w:framePr w:w="1054" w:h="912" w:hRule="exact" w:wrap="auto" w:vAnchor="page" w:hAnchor="page" w:x="3824" w:y="10653"/>
        <w:spacing w:line="0" w:lineRule="atLeast"/>
        <w:rPr>
          <w:rFonts w:ascii="Times New Roman" w:eastAsia="Times New Roman" w:hAnsi="Times New Roman" w:cs="Times New Roman"/>
          <w:sz w:val="28"/>
          <w:szCs w:val="28"/>
        </w:rPr>
      </w:pPr>
      <w:bookmarkStart w:id="2" w:name="page8"/>
      <w:bookmarkEnd w:id="2"/>
    </w:p>
    <w:p w:rsidR="00A1507A" w:rsidRPr="00A1507A" w:rsidRDefault="00A1507A" w:rsidP="00A1507A">
      <w:pPr>
        <w:framePr w:w="1140" w:h="240" w:hRule="exact" w:wrap="auto" w:vAnchor="page" w:hAnchor="page" w:x="3781" w:y="11135"/>
        <w:spacing w:line="194" w:lineRule="auto"/>
        <w:rPr>
          <w:rFonts w:ascii="Times New Roman" w:hAnsi="Times New Roman" w:cs="Times New Roman"/>
          <w:i/>
          <w:sz w:val="28"/>
          <w:szCs w:val="28"/>
        </w:rPr>
      </w:pPr>
      <w:r w:rsidRPr="00A1507A">
        <w:rPr>
          <w:rFonts w:ascii="Times New Roman" w:hAnsi="Times New Roman" w:cs="Times New Roman"/>
          <w:i/>
          <w:sz w:val="28"/>
          <w:szCs w:val="28"/>
        </w:rPr>
        <w:t>=   93,1%,</w:t>
      </w:r>
    </w:p>
    <w:p w:rsidR="00A1507A" w:rsidRPr="00A1507A" w:rsidRDefault="00A1507A" w:rsidP="00A1507A">
      <w:pPr>
        <w:spacing w:line="235" w:lineRule="auto"/>
        <w:jc w:val="both"/>
        <w:rPr>
          <w:rFonts w:ascii="Times New Roman" w:hAnsi="Times New Roman" w:cs="Times New Roman"/>
          <w:sz w:val="28"/>
          <w:szCs w:val="28"/>
        </w:rPr>
      </w:pPr>
      <w:r w:rsidRPr="00A1507A">
        <w:rPr>
          <w:rFonts w:ascii="Times New Roman" w:hAnsi="Times New Roman" w:cs="Times New Roman"/>
          <w:sz w:val="28"/>
          <w:szCs w:val="28"/>
        </w:rPr>
        <w:t>вносять за вагою з розрахунку в тоннах на гектар. В тих випадках, коли в досліді вивчається ефективність окремих поживних речовин гною, його слід вносити за вмістом у ньому поживних речовин.</w:t>
      </w:r>
    </w:p>
    <w:p w:rsidR="00A1507A" w:rsidRPr="00A1507A" w:rsidRDefault="00A1507A" w:rsidP="00A1507A">
      <w:pPr>
        <w:spacing w:line="8" w:lineRule="exact"/>
        <w:rPr>
          <w:rFonts w:ascii="Times New Roman" w:hAnsi="Times New Roman" w:cs="Times New Roman"/>
          <w:i/>
          <w:sz w:val="28"/>
          <w:szCs w:val="28"/>
        </w:rPr>
      </w:pPr>
    </w:p>
    <w:p w:rsidR="00A1507A" w:rsidRPr="00A1507A" w:rsidRDefault="00A1507A" w:rsidP="00A1507A">
      <w:pPr>
        <w:spacing w:line="0" w:lineRule="atLeast"/>
        <w:ind w:left="700"/>
        <w:rPr>
          <w:rFonts w:ascii="Times New Roman" w:hAnsi="Times New Roman" w:cs="Times New Roman"/>
          <w:sz w:val="28"/>
          <w:szCs w:val="28"/>
        </w:rPr>
      </w:pPr>
      <w:r w:rsidRPr="00A1507A">
        <w:rPr>
          <w:rFonts w:ascii="Times New Roman" w:hAnsi="Times New Roman" w:cs="Times New Roman"/>
          <w:sz w:val="28"/>
          <w:szCs w:val="28"/>
        </w:rPr>
        <w:t>Необхідна кількість добрив на всю посівну ділянку визначається за формулою:</w:t>
      </w:r>
    </w:p>
    <w:p w:rsidR="00A1507A" w:rsidRPr="00A1507A" w:rsidRDefault="00A1507A" w:rsidP="00A1507A">
      <w:pPr>
        <w:spacing w:line="29" w:lineRule="exact"/>
        <w:rPr>
          <w:rFonts w:ascii="Times New Roman" w:hAnsi="Times New Roman" w:cs="Times New Roman"/>
          <w:i/>
          <w:sz w:val="28"/>
          <w:szCs w:val="28"/>
        </w:rPr>
      </w:pPr>
    </w:p>
    <w:tbl>
      <w:tblPr>
        <w:tblW w:w="0" w:type="auto"/>
        <w:tblInd w:w="1180" w:type="dxa"/>
        <w:tblLayout w:type="fixed"/>
        <w:tblCellMar>
          <w:left w:w="0" w:type="dxa"/>
          <w:right w:w="0" w:type="dxa"/>
        </w:tblCellMar>
        <w:tblLook w:val="04A0" w:firstRow="1" w:lastRow="0" w:firstColumn="1" w:lastColumn="0" w:noHBand="0" w:noVBand="1"/>
      </w:tblPr>
      <w:tblGrid>
        <w:gridCol w:w="680"/>
        <w:gridCol w:w="1200"/>
        <w:gridCol w:w="380"/>
      </w:tblGrid>
      <w:tr w:rsidR="00A1507A" w:rsidRPr="00A1507A" w:rsidTr="00A1507A">
        <w:trPr>
          <w:trHeight w:val="300"/>
        </w:trPr>
        <w:tc>
          <w:tcPr>
            <w:tcW w:w="680" w:type="dxa"/>
            <w:vMerge w:val="restart"/>
            <w:vAlign w:val="bottom"/>
            <w:hideMark/>
          </w:tcPr>
          <w:p w:rsidR="00A1507A" w:rsidRPr="00A1507A" w:rsidRDefault="00A1507A">
            <w:pPr>
              <w:spacing w:line="0" w:lineRule="atLeast"/>
              <w:rPr>
                <w:rFonts w:ascii="Times New Roman" w:hAnsi="Times New Roman" w:cs="Times New Roman"/>
                <w:i/>
                <w:sz w:val="28"/>
                <w:szCs w:val="28"/>
              </w:rPr>
            </w:pPr>
            <w:r w:rsidRPr="00A1507A">
              <w:rPr>
                <w:rFonts w:ascii="Times New Roman" w:hAnsi="Times New Roman" w:cs="Times New Roman"/>
                <w:i/>
                <w:sz w:val="28"/>
                <w:szCs w:val="28"/>
              </w:rPr>
              <w:t>Х =</w:t>
            </w:r>
          </w:p>
        </w:tc>
        <w:tc>
          <w:tcPr>
            <w:tcW w:w="1200" w:type="dxa"/>
            <w:vAlign w:val="bottom"/>
            <w:hideMark/>
          </w:tcPr>
          <w:p w:rsidR="00A1507A" w:rsidRPr="00A1507A" w:rsidRDefault="00A1507A">
            <w:pPr>
              <w:spacing w:line="0" w:lineRule="atLeast"/>
              <w:jc w:val="center"/>
              <w:rPr>
                <w:rFonts w:ascii="Times New Roman" w:hAnsi="Times New Roman" w:cs="Times New Roman"/>
                <w:i/>
                <w:sz w:val="28"/>
                <w:szCs w:val="28"/>
              </w:rPr>
            </w:pPr>
            <w:r w:rsidRPr="00A1507A">
              <w:rPr>
                <w:rFonts w:ascii="Times New Roman" w:hAnsi="Times New Roman" w:cs="Times New Roman"/>
                <w:i/>
                <w:sz w:val="28"/>
                <w:szCs w:val="28"/>
              </w:rPr>
              <w:t>а х с</w:t>
            </w:r>
          </w:p>
        </w:tc>
        <w:tc>
          <w:tcPr>
            <w:tcW w:w="380" w:type="dxa"/>
            <w:vMerge w:val="restart"/>
            <w:vAlign w:val="bottom"/>
            <w:hideMark/>
          </w:tcPr>
          <w:p w:rsidR="00A1507A" w:rsidRPr="00A1507A" w:rsidRDefault="00A1507A">
            <w:pPr>
              <w:spacing w:line="0" w:lineRule="atLeast"/>
              <w:ind w:left="100"/>
              <w:rPr>
                <w:rFonts w:ascii="Times New Roman" w:hAnsi="Times New Roman" w:cs="Times New Roman"/>
                <w:i/>
                <w:w w:val="96"/>
                <w:sz w:val="28"/>
                <w:szCs w:val="28"/>
              </w:rPr>
            </w:pPr>
            <w:r w:rsidRPr="00A1507A">
              <w:rPr>
                <w:rFonts w:ascii="Times New Roman" w:hAnsi="Times New Roman" w:cs="Times New Roman"/>
                <w:i/>
                <w:w w:val="96"/>
                <w:sz w:val="28"/>
                <w:szCs w:val="28"/>
              </w:rPr>
              <w:t>кг,</w:t>
            </w:r>
          </w:p>
        </w:tc>
      </w:tr>
      <w:tr w:rsidR="00A1507A" w:rsidRPr="00A1507A" w:rsidTr="00A1507A">
        <w:trPr>
          <w:trHeight w:val="38"/>
        </w:trPr>
        <w:tc>
          <w:tcPr>
            <w:tcW w:w="680" w:type="dxa"/>
            <w:vMerge/>
            <w:vAlign w:val="center"/>
            <w:hideMark/>
          </w:tcPr>
          <w:p w:rsidR="00A1507A" w:rsidRPr="00A1507A" w:rsidRDefault="00A1507A">
            <w:pPr>
              <w:rPr>
                <w:rFonts w:ascii="Times New Roman" w:hAnsi="Times New Roman" w:cs="Times New Roman"/>
                <w:i/>
                <w:sz w:val="28"/>
                <w:szCs w:val="28"/>
              </w:rPr>
            </w:pPr>
          </w:p>
        </w:tc>
        <w:tc>
          <w:tcPr>
            <w:tcW w:w="1200" w:type="dxa"/>
            <w:tcBorders>
              <w:top w:val="nil"/>
              <w:left w:val="nil"/>
              <w:bottom w:val="single" w:sz="8" w:space="0" w:color="auto"/>
              <w:right w:val="nil"/>
            </w:tcBorders>
            <w:vAlign w:val="bottom"/>
          </w:tcPr>
          <w:p w:rsidR="00A1507A" w:rsidRPr="00A1507A" w:rsidRDefault="00A1507A">
            <w:pPr>
              <w:spacing w:line="0" w:lineRule="atLeast"/>
              <w:rPr>
                <w:rFonts w:ascii="Times New Roman" w:eastAsia="Times New Roman" w:hAnsi="Times New Roman" w:cs="Times New Roman"/>
                <w:sz w:val="28"/>
                <w:szCs w:val="28"/>
              </w:rPr>
            </w:pPr>
          </w:p>
        </w:tc>
        <w:tc>
          <w:tcPr>
            <w:tcW w:w="380" w:type="dxa"/>
            <w:vMerge/>
            <w:vAlign w:val="center"/>
            <w:hideMark/>
          </w:tcPr>
          <w:p w:rsidR="00A1507A" w:rsidRPr="00A1507A" w:rsidRDefault="00A1507A">
            <w:pPr>
              <w:rPr>
                <w:rFonts w:ascii="Times New Roman" w:hAnsi="Times New Roman" w:cs="Times New Roman"/>
                <w:i/>
                <w:w w:val="96"/>
                <w:sz w:val="28"/>
                <w:szCs w:val="28"/>
              </w:rPr>
            </w:pPr>
          </w:p>
        </w:tc>
      </w:tr>
      <w:tr w:rsidR="00A1507A" w:rsidRPr="00A1507A" w:rsidTr="00A1507A">
        <w:trPr>
          <w:trHeight w:val="322"/>
        </w:trPr>
        <w:tc>
          <w:tcPr>
            <w:tcW w:w="680" w:type="dxa"/>
            <w:vMerge/>
            <w:vAlign w:val="center"/>
            <w:hideMark/>
          </w:tcPr>
          <w:p w:rsidR="00A1507A" w:rsidRPr="00A1507A" w:rsidRDefault="00A1507A">
            <w:pPr>
              <w:rPr>
                <w:rFonts w:ascii="Times New Roman" w:hAnsi="Times New Roman" w:cs="Times New Roman"/>
                <w:i/>
                <w:sz w:val="28"/>
                <w:szCs w:val="28"/>
              </w:rPr>
            </w:pPr>
          </w:p>
        </w:tc>
        <w:tc>
          <w:tcPr>
            <w:tcW w:w="1200" w:type="dxa"/>
            <w:vMerge w:val="restart"/>
            <w:vAlign w:val="bottom"/>
            <w:hideMark/>
          </w:tcPr>
          <w:p w:rsidR="00A1507A" w:rsidRPr="00A1507A" w:rsidRDefault="00A1507A">
            <w:pPr>
              <w:spacing w:line="271" w:lineRule="exact"/>
              <w:jc w:val="center"/>
              <w:rPr>
                <w:rFonts w:ascii="Times New Roman" w:hAnsi="Times New Roman" w:cs="Times New Roman"/>
                <w:i/>
                <w:w w:val="99"/>
                <w:sz w:val="28"/>
                <w:szCs w:val="28"/>
              </w:rPr>
            </w:pPr>
            <w:r w:rsidRPr="00A1507A">
              <w:rPr>
                <w:rFonts w:ascii="Times New Roman" w:hAnsi="Times New Roman" w:cs="Times New Roman"/>
                <w:i/>
                <w:w w:val="99"/>
                <w:sz w:val="28"/>
                <w:szCs w:val="28"/>
              </w:rPr>
              <w:t>100 х b</w:t>
            </w:r>
          </w:p>
        </w:tc>
        <w:tc>
          <w:tcPr>
            <w:tcW w:w="380" w:type="dxa"/>
            <w:vMerge/>
            <w:vAlign w:val="center"/>
            <w:hideMark/>
          </w:tcPr>
          <w:p w:rsidR="00A1507A" w:rsidRPr="00A1507A" w:rsidRDefault="00A1507A">
            <w:pPr>
              <w:rPr>
                <w:rFonts w:ascii="Times New Roman" w:hAnsi="Times New Roman" w:cs="Times New Roman"/>
                <w:i/>
                <w:w w:val="96"/>
                <w:sz w:val="28"/>
                <w:szCs w:val="28"/>
              </w:rPr>
            </w:pPr>
          </w:p>
        </w:tc>
      </w:tr>
      <w:tr w:rsidR="00A1507A" w:rsidRPr="00A1507A" w:rsidTr="00A1507A">
        <w:trPr>
          <w:trHeight w:val="179"/>
        </w:trPr>
        <w:tc>
          <w:tcPr>
            <w:tcW w:w="680" w:type="dxa"/>
            <w:vAlign w:val="bottom"/>
          </w:tcPr>
          <w:p w:rsidR="00A1507A" w:rsidRPr="00A1507A" w:rsidRDefault="00A1507A">
            <w:pPr>
              <w:spacing w:line="0" w:lineRule="atLeast"/>
              <w:rPr>
                <w:rFonts w:ascii="Times New Roman" w:eastAsia="Times New Roman" w:hAnsi="Times New Roman" w:cs="Times New Roman"/>
                <w:sz w:val="28"/>
                <w:szCs w:val="28"/>
              </w:rPr>
            </w:pPr>
          </w:p>
        </w:tc>
        <w:tc>
          <w:tcPr>
            <w:tcW w:w="1200" w:type="dxa"/>
            <w:vMerge/>
            <w:vAlign w:val="center"/>
            <w:hideMark/>
          </w:tcPr>
          <w:p w:rsidR="00A1507A" w:rsidRPr="00A1507A" w:rsidRDefault="00A1507A">
            <w:pPr>
              <w:rPr>
                <w:rFonts w:ascii="Times New Roman" w:hAnsi="Times New Roman" w:cs="Times New Roman"/>
                <w:i/>
                <w:w w:val="99"/>
                <w:sz w:val="28"/>
                <w:szCs w:val="28"/>
              </w:rPr>
            </w:pPr>
          </w:p>
        </w:tc>
        <w:tc>
          <w:tcPr>
            <w:tcW w:w="380" w:type="dxa"/>
            <w:vAlign w:val="bottom"/>
          </w:tcPr>
          <w:p w:rsidR="00A1507A" w:rsidRPr="00A1507A" w:rsidRDefault="00A1507A">
            <w:pPr>
              <w:spacing w:line="0" w:lineRule="atLeast"/>
              <w:rPr>
                <w:rFonts w:ascii="Times New Roman" w:eastAsia="Times New Roman" w:hAnsi="Times New Roman" w:cs="Times New Roman"/>
                <w:sz w:val="28"/>
                <w:szCs w:val="28"/>
              </w:rPr>
            </w:pPr>
          </w:p>
        </w:tc>
      </w:tr>
    </w:tbl>
    <w:p w:rsidR="00A1507A" w:rsidRPr="00A1507A" w:rsidRDefault="00A1507A" w:rsidP="00A1507A">
      <w:pPr>
        <w:spacing w:line="10" w:lineRule="exact"/>
        <w:rPr>
          <w:rFonts w:ascii="Times New Roman" w:hAnsi="Times New Roman" w:cs="Times New Roman"/>
          <w:i/>
          <w:sz w:val="28"/>
          <w:szCs w:val="28"/>
        </w:rPr>
      </w:pPr>
    </w:p>
    <w:p w:rsidR="00A1507A" w:rsidRPr="00A1507A" w:rsidRDefault="00A1507A" w:rsidP="00A1507A">
      <w:pPr>
        <w:spacing w:line="232" w:lineRule="auto"/>
        <w:ind w:left="700" w:right="4760"/>
        <w:rPr>
          <w:rFonts w:ascii="Times New Roman" w:hAnsi="Times New Roman" w:cs="Times New Roman"/>
          <w:sz w:val="28"/>
          <w:szCs w:val="28"/>
        </w:rPr>
      </w:pPr>
      <w:r w:rsidRPr="00A1507A">
        <w:rPr>
          <w:rFonts w:ascii="Times New Roman" w:hAnsi="Times New Roman" w:cs="Times New Roman"/>
          <w:sz w:val="28"/>
          <w:szCs w:val="28"/>
        </w:rPr>
        <w:t xml:space="preserve">де </w:t>
      </w:r>
      <w:r w:rsidRPr="00A1507A">
        <w:rPr>
          <w:rFonts w:ascii="Times New Roman" w:hAnsi="Times New Roman" w:cs="Times New Roman"/>
          <w:i/>
          <w:sz w:val="28"/>
          <w:szCs w:val="28"/>
        </w:rPr>
        <w:t>Х</w:t>
      </w:r>
      <w:r w:rsidRPr="00A1507A">
        <w:rPr>
          <w:rFonts w:ascii="Times New Roman" w:hAnsi="Times New Roman" w:cs="Times New Roman"/>
          <w:sz w:val="28"/>
          <w:szCs w:val="28"/>
        </w:rPr>
        <w:t xml:space="preserve"> </w:t>
      </w:r>
      <w:r w:rsidRPr="00A1507A">
        <w:rPr>
          <w:rFonts w:ascii="Cambria Math" w:hAnsi="Cambria Math" w:cs="Cambria Math"/>
          <w:sz w:val="28"/>
          <w:szCs w:val="28"/>
        </w:rPr>
        <w:t>‐</w:t>
      </w:r>
      <w:r w:rsidRPr="00A1507A">
        <w:rPr>
          <w:rFonts w:ascii="Times New Roman" w:hAnsi="Times New Roman" w:cs="Times New Roman"/>
          <w:sz w:val="28"/>
          <w:szCs w:val="28"/>
        </w:rPr>
        <w:t xml:space="preserve"> кількість добрив на ділянку, кг; </w:t>
      </w:r>
    </w:p>
    <w:p w:rsidR="00A1507A" w:rsidRPr="00A1507A" w:rsidRDefault="00A1507A" w:rsidP="00A1507A">
      <w:pPr>
        <w:spacing w:line="232" w:lineRule="auto"/>
        <w:ind w:left="700" w:right="4760"/>
        <w:rPr>
          <w:rFonts w:ascii="Times New Roman" w:hAnsi="Times New Roman" w:cs="Times New Roman"/>
          <w:i/>
          <w:sz w:val="28"/>
          <w:szCs w:val="28"/>
        </w:rPr>
      </w:pPr>
      <w:r w:rsidRPr="00A1507A">
        <w:rPr>
          <w:rFonts w:ascii="Times New Roman" w:hAnsi="Times New Roman" w:cs="Times New Roman"/>
          <w:i/>
          <w:sz w:val="28"/>
          <w:szCs w:val="28"/>
        </w:rPr>
        <w:t xml:space="preserve">а </w:t>
      </w:r>
      <w:r w:rsidRPr="00A1507A">
        <w:rPr>
          <w:rFonts w:ascii="Cambria Math" w:hAnsi="Cambria Math" w:cs="Cambria Math"/>
          <w:sz w:val="28"/>
          <w:szCs w:val="28"/>
        </w:rPr>
        <w:t>‐</w:t>
      </w:r>
      <w:r w:rsidRPr="00A1507A">
        <w:rPr>
          <w:rFonts w:ascii="Times New Roman" w:hAnsi="Times New Roman" w:cs="Times New Roman"/>
          <w:i/>
          <w:sz w:val="28"/>
          <w:szCs w:val="28"/>
        </w:rPr>
        <w:t xml:space="preserve"> </w:t>
      </w:r>
      <w:r w:rsidRPr="00A1507A">
        <w:rPr>
          <w:rFonts w:ascii="Times New Roman" w:hAnsi="Times New Roman" w:cs="Times New Roman"/>
          <w:sz w:val="28"/>
          <w:szCs w:val="28"/>
        </w:rPr>
        <w:t>норма поживної речовини,</w:t>
      </w:r>
      <w:r w:rsidRPr="00A1507A">
        <w:rPr>
          <w:rFonts w:ascii="Times New Roman" w:hAnsi="Times New Roman" w:cs="Times New Roman"/>
          <w:i/>
          <w:sz w:val="28"/>
          <w:szCs w:val="28"/>
        </w:rPr>
        <w:t xml:space="preserve"> кг </w:t>
      </w:r>
      <w:r w:rsidRPr="00A1507A">
        <w:rPr>
          <w:rFonts w:ascii="Times New Roman" w:hAnsi="Times New Roman" w:cs="Times New Roman"/>
          <w:sz w:val="28"/>
          <w:szCs w:val="28"/>
        </w:rPr>
        <w:t>на</w:t>
      </w:r>
      <w:r w:rsidRPr="00A1507A">
        <w:rPr>
          <w:rFonts w:ascii="Times New Roman" w:hAnsi="Times New Roman" w:cs="Times New Roman"/>
          <w:i/>
          <w:sz w:val="28"/>
          <w:szCs w:val="28"/>
        </w:rPr>
        <w:t xml:space="preserve"> </w:t>
      </w:r>
      <w:r w:rsidRPr="00A1507A">
        <w:rPr>
          <w:rFonts w:ascii="Times New Roman" w:hAnsi="Times New Roman" w:cs="Times New Roman"/>
          <w:sz w:val="28"/>
          <w:szCs w:val="28"/>
        </w:rPr>
        <w:t>1</w:t>
      </w:r>
      <w:r w:rsidRPr="00A1507A">
        <w:rPr>
          <w:rFonts w:ascii="Times New Roman" w:hAnsi="Times New Roman" w:cs="Times New Roman"/>
          <w:i/>
          <w:sz w:val="28"/>
          <w:szCs w:val="28"/>
        </w:rPr>
        <w:t xml:space="preserve"> га;</w:t>
      </w:r>
    </w:p>
    <w:p w:rsidR="00A1507A" w:rsidRPr="00A1507A" w:rsidRDefault="00A1507A" w:rsidP="00A1507A">
      <w:pPr>
        <w:spacing w:line="12" w:lineRule="exact"/>
        <w:rPr>
          <w:rFonts w:ascii="Times New Roman" w:hAnsi="Times New Roman" w:cs="Times New Roman"/>
          <w:i/>
          <w:sz w:val="28"/>
          <w:szCs w:val="28"/>
        </w:rPr>
      </w:pPr>
    </w:p>
    <w:p w:rsidR="00A1507A" w:rsidRPr="00A1507A" w:rsidRDefault="00A1507A" w:rsidP="00A1507A">
      <w:pPr>
        <w:spacing w:line="232" w:lineRule="auto"/>
        <w:ind w:left="700" w:right="4640"/>
        <w:rPr>
          <w:rFonts w:ascii="Times New Roman" w:hAnsi="Times New Roman" w:cs="Times New Roman"/>
          <w:i/>
          <w:sz w:val="28"/>
          <w:szCs w:val="28"/>
        </w:rPr>
      </w:pPr>
      <w:r w:rsidRPr="00A1507A">
        <w:rPr>
          <w:rFonts w:ascii="Times New Roman" w:hAnsi="Times New Roman" w:cs="Times New Roman"/>
          <w:i/>
          <w:sz w:val="28"/>
          <w:szCs w:val="28"/>
        </w:rPr>
        <w:t xml:space="preserve">b </w:t>
      </w:r>
      <w:r w:rsidRPr="00A1507A">
        <w:rPr>
          <w:rFonts w:ascii="Cambria Math" w:hAnsi="Cambria Math" w:cs="Cambria Math"/>
          <w:sz w:val="28"/>
          <w:szCs w:val="28"/>
        </w:rPr>
        <w:t>‐</w:t>
      </w:r>
      <w:r w:rsidRPr="00A1507A">
        <w:rPr>
          <w:rFonts w:ascii="Times New Roman" w:hAnsi="Times New Roman" w:cs="Times New Roman"/>
          <w:i/>
          <w:sz w:val="28"/>
          <w:szCs w:val="28"/>
        </w:rPr>
        <w:t xml:space="preserve"> </w:t>
      </w:r>
      <w:r w:rsidRPr="00A1507A">
        <w:rPr>
          <w:rFonts w:ascii="Times New Roman" w:hAnsi="Times New Roman" w:cs="Times New Roman"/>
          <w:sz w:val="28"/>
          <w:szCs w:val="28"/>
        </w:rPr>
        <w:t>вміст поживної речовини в добриві,</w:t>
      </w:r>
      <w:r w:rsidRPr="00A1507A">
        <w:rPr>
          <w:rFonts w:ascii="Times New Roman" w:hAnsi="Times New Roman" w:cs="Times New Roman"/>
          <w:i/>
          <w:sz w:val="28"/>
          <w:szCs w:val="28"/>
        </w:rPr>
        <w:t xml:space="preserve"> %</w:t>
      </w:r>
      <w:r w:rsidRPr="00A1507A">
        <w:rPr>
          <w:rFonts w:ascii="Times New Roman" w:hAnsi="Times New Roman" w:cs="Times New Roman"/>
          <w:sz w:val="28"/>
          <w:szCs w:val="28"/>
        </w:rPr>
        <w:t>;</w:t>
      </w:r>
      <w:r w:rsidRPr="00A1507A">
        <w:rPr>
          <w:rFonts w:ascii="Times New Roman" w:hAnsi="Times New Roman" w:cs="Times New Roman"/>
          <w:i/>
          <w:sz w:val="28"/>
          <w:szCs w:val="28"/>
        </w:rPr>
        <w:t xml:space="preserve"> с </w:t>
      </w:r>
      <w:r w:rsidRPr="00A1507A">
        <w:rPr>
          <w:rFonts w:ascii="Cambria Math" w:hAnsi="Cambria Math" w:cs="Cambria Math"/>
          <w:sz w:val="28"/>
          <w:szCs w:val="28"/>
        </w:rPr>
        <w:t>‐</w:t>
      </w:r>
      <w:r w:rsidRPr="00A1507A">
        <w:rPr>
          <w:rFonts w:ascii="Times New Roman" w:hAnsi="Times New Roman" w:cs="Times New Roman"/>
          <w:i/>
          <w:sz w:val="28"/>
          <w:szCs w:val="28"/>
        </w:rPr>
        <w:t xml:space="preserve"> </w:t>
      </w:r>
      <w:r w:rsidRPr="00A1507A">
        <w:rPr>
          <w:rFonts w:ascii="Times New Roman" w:hAnsi="Times New Roman" w:cs="Times New Roman"/>
          <w:sz w:val="28"/>
          <w:szCs w:val="28"/>
        </w:rPr>
        <w:t>посівна площа ділянки,</w:t>
      </w:r>
      <w:r w:rsidRPr="00A1507A">
        <w:rPr>
          <w:rFonts w:ascii="Times New Roman" w:hAnsi="Times New Roman" w:cs="Times New Roman"/>
          <w:i/>
          <w:sz w:val="28"/>
          <w:szCs w:val="28"/>
        </w:rPr>
        <w:t xml:space="preserve"> кв. м.</w:t>
      </w:r>
    </w:p>
    <w:p w:rsidR="00A1507A" w:rsidRPr="00A1507A" w:rsidRDefault="00A1507A" w:rsidP="00A1507A">
      <w:pPr>
        <w:spacing w:line="12" w:lineRule="exact"/>
        <w:rPr>
          <w:rFonts w:ascii="Times New Roman" w:hAnsi="Times New Roman" w:cs="Times New Roman"/>
          <w:i/>
          <w:sz w:val="28"/>
          <w:szCs w:val="28"/>
        </w:rPr>
      </w:pPr>
    </w:p>
    <w:p w:rsidR="00A1507A" w:rsidRPr="00A1507A" w:rsidRDefault="00A1507A" w:rsidP="00A1507A">
      <w:pPr>
        <w:spacing w:line="237"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 xml:space="preserve">Так, для внесення сірчанокислого калію під картоплю за умов, коли </w:t>
      </w:r>
      <w:r w:rsidRPr="00A1507A">
        <w:rPr>
          <w:rFonts w:ascii="Times New Roman" w:hAnsi="Times New Roman" w:cs="Times New Roman"/>
          <w:i/>
          <w:sz w:val="28"/>
          <w:szCs w:val="28"/>
        </w:rPr>
        <w:t>а</w:t>
      </w:r>
      <w:r w:rsidRPr="00A1507A">
        <w:rPr>
          <w:rFonts w:ascii="Times New Roman" w:hAnsi="Times New Roman" w:cs="Times New Roman"/>
          <w:sz w:val="28"/>
          <w:szCs w:val="28"/>
        </w:rPr>
        <w:t xml:space="preserve"> </w:t>
      </w:r>
      <w:r w:rsidRPr="00A1507A">
        <w:rPr>
          <w:rFonts w:ascii="Times New Roman" w:hAnsi="Times New Roman" w:cs="Times New Roman"/>
          <w:i/>
          <w:sz w:val="28"/>
          <w:szCs w:val="28"/>
        </w:rPr>
        <w:t>=</w:t>
      </w:r>
      <w:r w:rsidRPr="00A1507A">
        <w:rPr>
          <w:rFonts w:ascii="Times New Roman" w:hAnsi="Times New Roman" w:cs="Times New Roman"/>
          <w:sz w:val="28"/>
          <w:szCs w:val="28"/>
        </w:rPr>
        <w:t xml:space="preserve"> 90 </w:t>
      </w:r>
      <w:r w:rsidRPr="00A1507A">
        <w:rPr>
          <w:rFonts w:ascii="Times New Roman" w:hAnsi="Times New Roman" w:cs="Times New Roman"/>
          <w:i/>
          <w:sz w:val="28"/>
          <w:szCs w:val="28"/>
        </w:rPr>
        <w:t>кг/га; b</w:t>
      </w:r>
      <w:r w:rsidRPr="00A1507A">
        <w:rPr>
          <w:rFonts w:ascii="Times New Roman" w:hAnsi="Times New Roman" w:cs="Times New Roman"/>
          <w:sz w:val="28"/>
          <w:szCs w:val="28"/>
        </w:rPr>
        <w:t xml:space="preserve"> = 50</w:t>
      </w:r>
      <w:r w:rsidRPr="00A1507A">
        <w:rPr>
          <w:rFonts w:ascii="Times New Roman" w:hAnsi="Times New Roman" w:cs="Times New Roman"/>
          <w:i/>
          <w:sz w:val="28"/>
          <w:szCs w:val="28"/>
        </w:rPr>
        <w:t>%</w:t>
      </w:r>
      <w:r w:rsidRPr="00A1507A">
        <w:rPr>
          <w:rFonts w:ascii="Times New Roman" w:hAnsi="Times New Roman" w:cs="Times New Roman"/>
          <w:sz w:val="28"/>
          <w:szCs w:val="28"/>
        </w:rPr>
        <w:t xml:space="preserve">; </w:t>
      </w:r>
      <w:r w:rsidRPr="00A1507A">
        <w:rPr>
          <w:rFonts w:ascii="Times New Roman" w:hAnsi="Times New Roman" w:cs="Times New Roman"/>
          <w:i/>
          <w:sz w:val="28"/>
          <w:szCs w:val="28"/>
        </w:rPr>
        <w:t>с</w:t>
      </w:r>
      <w:r w:rsidRPr="00A1507A">
        <w:rPr>
          <w:rFonts w:ascii="Times New Roman" w:hAnsi="Times New Roman" w:cs="Times New Roman"/>
          <w:sz w:val="28"/>
          <w:szCs w:val="28"/>
        </w:rPr>
        <w:t xml:space="preserve"> = 162 </w:t>
      </w:r>
      <w:r w:rsidRPr="00A1507A">
        <w:rPr>
          <w:rFonts w:ascii="Times New Roman" w:hAnsi="Times New Roman" w:cs="Times New Roman"/>
          <w:i/>
          <w:sz w:val="28"/>
          <w:szCs w:val="28"/>
        </w:rPr>
        <w:t>кв.</w:t>
      </w:r>
      <w:r w:rsidRPr="00A1507A">
        <w:rPr>
          <w:rFonts w:ascii="Times New Roman" w:hAnsi="Times New Roman" w:cs="Times New Roman"/>
          <w:sz w:val="28"/>
          <w:szCs w:val="28"/>
        </w:rPr>
        <w:t xml:space="preserve"> </w:t>
      </w:r>
      <w:r w:rsidRPr="00A1507A">
        <w:rPr>
          <w:rFonts w:ascii="Times New Roman" w:hAnsi="Times New Roman" w:cs="Times New Roman"/>
          <w:i/>
          <w:sz w:val="28"/>
          <w:szCs w:val="28"/>
        </w:rPr>
        <w:t>м,</w:t>
      </w:r>
      <w:r w:rsidRPr="00A1507A">
        <w:rPr>
          <w:rFonts w:ascii="Times New Roman" w:hAnsi="Times New Roman" w:cs="Times New Roman"/>
          <w:sz w:val="28"/>
          <w:szCs w:val="28"/>
        </w:rPr>
        <w:t xml:space="preserve"> на посівну ділянку необхідно внести таку кількість добрива:</w:t>
      </w:r>
    </w:p>
    <w:p w:rsidR="00A1507A" w:rsidRPr="00A1507A" w:rsidRDefault="00A1507A" w:rsidP="00A1507A">
      <w:pPr>
        <w:spacing w:line="31" w:lineRule="exact"/>
        <w:rPr>
          <w:rFonts w:ascii="Times New Roman" w:hAnsi="Times New Roman" w:cs="Times New Roman"/>
          <w:i/>
          <w:sz w:val="28"/>
          <w:szCs w:val="28"/>
        </w:rPr>
      </w:pPr>
    </w:p>
    <w:tbl>
      <w:tblPr>
        <w:tblW w:w="0" w:type="auto"/>
        <w:tblInd w:w="1180" w:type="dxa"/>
        <w:tblLayout w:type="fixed"/>
        <w:tblCellMar>
          <w:left w:w="0" w:type="dxa"/>
          <w:right w:w="0" w:type="dxa"/>
        </w:tblCellMar>
        <w:tblLook w:val="04A0" w:firstRow="1" w:lastRow="0" w:firstColumn="1" w:lastColumn="0" w:noHBand="0" w:noVBand="1"/>
      </w:tblPr>
      <w:tblGrid>
        <w:gridCol w:w="680"/>
        <w:gridCol w:w="1200"/>
        <w:gridCol w:w="360"/>
        <w:gridCol w:w="700"/>
        <w:gridCol w:w="1080"/>
      </w:tblGrid>
      <w:tr w:rsidR="00A1507A" w:rsidRPr="00A1507A" w:rsidTr="00A1507A">
        <w:trPr>
          <w:trHeight w:val="337"/>
        </w:trPr>
        <w:tc>
          <w:tcPr>
            <w:tcW w:w="680" w:type="dxa"/>
            <w:vMerge w:val="restart"/>
            <w:vAlign w:val="bottom"/>
            <w:hideMark/>
          </w:tcPr>
          <w:p w:rsidR="00A1507A" w:rsidRPr="00A1507A" w:rsidRDefault="00A1507A">
            <w:pPr>
              <w:spacing w:line="0" w:lineRule="atLeast"/>
              <w:rPr>
                <w:rFonts w:ascii="Times New Roman" w:hAnsi="Times New Roman" w:cs="Times New Roman"/>
                <w:i/>
                <w:sz w:val="28"/>
                <w:szCs w:val="28"/>
              </w:rPr>
            </w:pPr>
            <w:r w:rsidRPr="00A1507A">
              <w:rPr>
                <w:rFonts w:ascii="Times New Roman" w:hAnsi="Times New Roman" w:cs="Times New Roman"/>
                <w:i/>
                <w:sz w:val="28"/>
                <w:szCs w:val="28"/>
              </w:rPr>
              <w:t>Х =</w:t>
            </w:r>
          </w:p>
        </w:tc>
        <w:tc>
          <w:tcPr>
            <w:tcW w:w="1200" w:type="dxa"/>
            <w:tcBorders>
              <w:top w:val="nil"/>
              <w:left w:val="nil"/>
              <w:bottom w:val="single" w:sz="8" w:space="0" w:color="auto"/>
              <w:right w:val="nil"/>
            </w:tcBorders>
            <w:vAlign w:val="bottom"/>
            <w:hideMark/>
          </w:tcPr>
          <w:p w:rsidR="00A1507A" w:rsidRPr="00A1507A" w:rsidRDefault="00A1507A">
            <w:pPr>
              <w:spacing w:line="0" w:lineRule="atLeast"/>
              <w:ind w:left="100"/>
              <w:rPr>
                <w:rFonts w:ascii="Times New Roman" w:hAnsi="Times New Roman" w:cs="Times New Roman"/>
                <w:i/>
                <w:sz w:val="28"/>
                <w:szCs w:val="28"/>
              </w:rPr>
            </w:pPr>
            <w:r w:rsidRPr="00A1507A">
              <w:rPr>
                <w:rFonts w:ascii="Times New Roman" w:hAnsi="Times New Roman" w:cs="Times New Roman"/>
                <w:i/>
                <w:sz w:val="28"/>
                <w:szCs w:val="28"/>
              </w:rPr>
              <w:t>90 х 162</w:t>
            </w:r>
          </w:p>
        </w:tc>
        <w:tc>
          <w:tcPr>
            <w:tcW w:w="360" w:type="dxa"/>
            <w:vMerge w:val="restart"/>
            <w:vAlign w:val="bottom"/>
            <w:hideMark/>
          </w:tcPr>
          <w:p w:rsidR="00A1507A" w:rsidRPr="00A1507A" w:rsidRDefault="00A1507A">
            <w:pPr>
              <w:spacing w:line="0" w:lineRule="atLeast"/>
              <w:ind w:right="20"/>
              <w:jc w:val="right"/>
              <w:rPr>
                <w:rFonts w:ascii="Times New Roman" w:hAnsi="Times New Roman" w:cs="Times New Roman"/>
                <w:i/>
                <w:sz w:val="28"/>
                <w:szCs w:val="28"/>
              </w:rPr>
            </w:pPr>
            <w:r w:rsidRPr="00A1507A">
              <w:rPr>
                <w:rFonts w:ascii="Times New Roman" w:hAnsi="Times New Roman" w:cs="Times New Roman"/>
                <w:i/>
                <w:sz w:val="28"/>
                <w:szCs w:val="28"/>
              </w:rPr>
              <w:t>=</w:t>
            </w:r>
          </w:p>
        </w:tc>
        <w:tc>
          <w:tcPr>
            <w:tcW w:w="700" w:type="dxa"/>
            <w:tcBorders>
              <w:top w:val="nil"/>
              <w:left w:val="nil"/>
              <w:bottom w:val="single" w:sz="8" w:space="0" w:color="auto"/>
              <w:right w:val="nil"/>
            </w:tcBorders>
            <w:vAlign w:val="bottom"/>
            <w:hideMark/>
          </w:tcPr>
          <w:p w:rsidR="00A1507A" w:rsidRPr="00A1507A" w:rsidRDefault="00A1507A">
            <w:pPr>
              <w:spacing w:line="0" w:lineRule="atLeast"/>
              <w:ind w:left="100"/>
              <w:rPr>
                <w:rFonts w:ascii="Times New Roman" w:hAnsi="Times New Roman" w:cs="Times New Roman"/>
                <w:i/>
                <w:sz w:val="28"/>
                <w:szCs w:val="28"/>
              </w:rPr>
            </w:pPr>
            <w:r w:rsidRPr="00A1507A">
              <w:rPr>
                <w:rFonts w:ascii="Times New Roman" w:hAnsi="Times New Roman" w:cs="Times New Roman"/>
                <w:i/>
                <w:sz w:val="28"/>
                <w:szCs w:val="28"/>
              </w:rPr>
              <w:t>1458</w:t>
            </w:r>
          </w:p>
        </w:tc>
        <w:tc>
          <w:tcPr>
            <w:tcW w:w="1080" w:type="dxa"/>
            <w:vMerge w:val="restart"/>
            <w:vAlign w:val="bottom"/>
            <w:hideMark/>
          </w:tcPr>
          <w:p w:rsidR="00A1507A" w:rsidRPr="00A1507A" w:rsidRDefault="00A1507A">
            <w:pPr>
              <w:spacing w:line="0" w:lineRule="atLeast"/>
              <w:ind w:left="100"/>
              <w:rPr>
                <w:rFonts w:ascii="Times New Roman" w:hAnsi="Times New Roman" w:cs="Times New Roman"/>
                <w:i/>
                <w:sz w:val="28"/>
                <w:szCs w:val="28"/>
              </w:rPr>
            </w:pPr>
            <w:r w:rsidRPr="00A1507A">
              <w:rPr>
                <w:rFonts w:ascii="Times New Roman" w:hAnsi="Times New Roman" w:cs="Times New Roman"/>
                <w:i/>
                <w:sz w:val="28"/>
                <w:szCs w:val="28"/>
              </w:rPr>
              <w:t>=  2,92кг</w:t>
            </w:r>
          </w:p>
        </w:tc>
      </w:tr>
      <w:tr w:rsidR="00A1507A" w:rsidRPr="00A1507A" w:rsidTr="00A1507A">
        <w:trPr>
          <w:trHeight w:val="322"/>
        </w:trPr>
        <w:tc>
          <w:tcPr>
            <w:tcW w:w="680" w:type="dxa"/>
            <w:vMerge/>
            <w:vAlign w:val="center"/>
            <w:hideMark/>
          </w:tcPr>
          <w:p w:rsidR="00A1507A" w:rsidRPr="00A1507A" w:rsidRDefault="00A1507A">
            <w:pPr>
              <w:rPr>
                <w:rFonts w:ascii="Times New Roman" w:hAnsi="Times New Roman" w:cs="Times New Roman"/>
                <w:i/>
                <w:sz w:val="28"/>
                <w:szCs w:val="28"/>
              </w:rPr>
            </w:pPr>
          </w:p>
        </w:tc>
        <w:tc>
          <w:tcPr>
            <w:tcW w:w="1200" w:type="dxa"/>
            <w:vMerge w:val="restart"/>
            <w:vAlign w:val="bottom"/>
            <w:hideMark/>
          </w:tcPr>
          <w:p w:rsidR="00A1507A" w:rsidRPr="00A1507A" w:rsidRDefault="00A1507A">
            <w:pPr>
              <w:spacing w:line="272" w:lineRule="exact"/>
              <w:ind w:left="100"/>
              <w:rPr>
                <w:rFonts w:ascii="Times New Roman" w:hAnsi="Times New Roman" w:cs="Times New Roman"/>
                <w:i/>
                <w:sz w:val="28"/>
                <w:szCs w:val="28"/>
              </w:rPr>
            </w:pPr>
            <w:r w:rsidRPr="00A1507A">
              <w:rPr>
                <w:rFonts w:ascii="Times New Roman" w:hAnsi="Times New Roman" w:cs="Times New Roman"/>
                <w:i/>
                <w:sz w:val="28"/>
                <w:szCs w:val="28"/>
              </w:rPr>
              <w:t>100 х 50</w:t>
            </w:r>
          </w:p>
        </w:tc>
        <w:tc>
          <w:tcPr>
            <w:tcW w:w="360" w:type="dxa"/>
            <w:vMerge/>
            <w:vAlign w:val="center"/>
            <w:hideMark/>
          </w:tcPr>
          <w:p w:rsidR="00A1507A" w:rsidRPr="00A1507A" w:rsidRDefault="00A1507A">
            <w:pPr>
              <w:rPr>
                <w:rFonts w:ascii="Times New Roman" w:hAnsi="Times New Roman" w:cs="Times New Roman"/>
                <w:i/>
                <w:sz w:val="28"/>
                <w:szCs w:val="28"/>
              </w:rPr>
            </w:pPr>
          </w:p>
        </w:tc>
        <w:tc>
          <w:tcPr>
            <w:tcW w:w="700" w:type="dxa"/>
            <w:vMerge w:val="restart"/>
            <w:vAlign w:val="bottom"/>
            <w:hideMark/>
          </w:tcPr>
          <w:p w:rsidR="00A1507A" w:rsidRPr="00A1507A" w:rsidRDefault="00A1507A">
            <w:pPr>
              <w:spacing w:line="272" w:lineRule="exact"/>
              <w:ind w:left="100"/>
              <w:rPr>
                <w:rFonts w:ascii="Times New Roman" w:hAnsi="Times New Roman" w:cs="Times New Roman"/>
                <w:i/>
                <w:sz w:val="28"/>
                <w:szCs w:val="28"/>
              </w:rPr>
            </w:pPr>
            <w:r w:rsidRPr="00A1507A">
              <w:rPr>
                <w:rFonts w:ascii="Times New Roman" w:hAnsi="Times New Roman" w:cs="Times New Roman"/>
                <w:i/>
                <w:sz w:val="28"/>
                <w:szCs w:val="28"/>
              </w:rPr>
              <w:t>500</w:t>
            </w:r>
          </w:p>
        </w:tc>
        <w:tc>
          <w:tcPr>
            <w:tcW w:w="1080" w:type="dxa"/>
            <w:vMerge/>
            <w:vAlign w:val="center"/>
            <w:hideMark/>
          </w:tcPr>
          <w:p w:rsidR="00A1507A" w:rsidRPr="00A1507A" w:rsidRDefault="00A1507A">
            <w:pPr>
              <w:rPr>
                <w:rFonts w:ascii="Times New Roman" w:hAnsi="Times New Roman" w:cs="Times New Roman"/>
                <w:i/>
                <w:sz w:val="28"/>
                <w:szCs w:val="28"/>
              </w:rPr>
            </w:pPr>
          </w:p>
        </w:tc>
      </w:tr>
      <w:tr w:rsidR="00A1507A" w:rsidRPr="00A1507A" w:rsidTr="00A1507A">
        <w:trPr>
          <w:trHeight w:val="179"/>
        </w:trPr>
        <w:tc>
          <w:tcPr>
            <w:tcW w:w="680" w:type="dxa"/>
            <w:vAlign w:val="bottom"/>
          </w:tcPr>
          <w:p w:rsidR="00A1507A" w:rsidRPr="00A1507A" w:rsidRDefault="00A1507A">
            <w:pPr>
              <w:spacing w:line="0" w:lineRule="atLeast"/>
              <w:rPr>
                <w:rFonts w:ascii="Times New Roman" w:eastAsia="Times New Roman" w:hAnsi="Times New Roman" w:cs="Times New Roman"/>
                <w:sz w:val="28"/>
                <w:szCs w:val="28"/>
              </w:rPr>
            </w:pPr>
          </w:p>
        </w:tc>
        <w:tc>
          <w:tcPr>
            <w:tcW w:w="1200" w:type="dxa"/>
            <w:vMerge/>
            <w:vAlign w:val="center"/>
            <w:hideMark/>
          </w:tcPr>
          <w:p w:rsidR="00A1507A" w:rsidRPr="00A1507A" w:rsidRDefault="00A1507A">
            <w:pPr>
              <w:rPr>
                <w:rFonts w:ascii="Times New Roman" w:hAnsi="Times New Roman" w:cs="Times New Roman"/>
                <w:i/>
                <w:sz w:val="28"/>
                <w:szCs w:val="28"/>
              </w:rPr>
            </w:pPr>
          </w:p>
        </w:tc>
        <w:tc>
          <w:tcPr>
            <w:tcW w:w="360" w:type="dxa"/>
            <w:vAlign w:val="bottom"/>
          </w:tcPr>
          <w:p w:rsidR="00A1507A" w:rsidRPr="00A1507A" w:rsidRDefault="00A1507A">
            <w:pPr>
              <w:spacing w:line="0" w:lineRule="atLeast"/>
              <w:rPr>
                <w:rFonts w:ascii="Times New Roman" w:eastAsia="Times New Roman" w:hAnsi="Times New Roman" w:cs="Times New Roman"/>
                <w:sz w:val="28"/>
                <w:szCs w:val="28"/>
              </w:rPr>
            </w:pPr>
          </w:p>
        </w:tc>
        <w:tc>
          <w:tcPr>
            <w:tcW w:w="700" w:type="dxa"/>
            <w:vMerge/>
            <w:vAlign w:val="center"/>
            <w:hideMark/>
          </w:tcPr>
          <w:p w:rsidR="00A1507A" w:rsidRPr="00A1507A" w:rsidRDefault="00A1507A">
            <w:pPr>
              <w:rPr>
                <w:rFonts w:ascii="Times New Roman" w:hAnsi="Times New Roman" w:cs="Times New Roman"/>
                <w:i/>
                <w:sz w:val="28"/>
                <w:szCs w:val="28"/>
              </w:rPr>
            </w:pPr>
          </w:p>
        </w:tc>
        <w:tc>
          <w:tcPr>
            <w:tcW w:w="1080" w:type="dxa"/>
            <w:vAlign w:val="bottom"/>
          </w:tcPr>
          <w:p w:rsidR="00A1507A" w:rsidRPr="00A1507A" w:rsidRDefault="00A1507A">
            <w:pPr>
              <w:spacing w:line="0" w:lineRule="atLeast"/>
              <w:rPr>
                <w:rFonts w:ascii="Times New Roman" w:eastAsia="Times New Roman" w:hAnsi="Times New Roman" w:cs="Times New Roman"/>
                <w:sz w:val="28"/>
                <w:szCs w:val="28"/>
              </w:rPr>
            </w:pPr>
          </w:p>
        </w:tc>
      </w:tr>
    </w:tbl>
    <w:p w:rsidR="00A1507A" w:rsidRPr="00A1507A" w:rsidRDefault="00A1507A" w:rsidP="00A1507A">
      <w:pPr>
        <w:spacing w:line="10" w:lineRule="exact"/>
        <w:rPr>
          <w:rFonts w:ascii="Times New Roman" w:hAnsi="Times New Roman" w:cs="Times New Roman"/>
          <w:i/>
          <w:sz w:val="28"/>
          <w:szCs w:val="28"/>
        </w:rPr>
      </w:pPr>
    </w:p>
    <w:p w:rsidR="00A1507A" w:rsidRPr="00A1507A" w:rsidRDefault="00A1507A" w:rsidP="00A1507A">
      <w:pPr>
        <w:spacing w:line="232"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 xml:space="preserve">При нормах менше одного кілограма добрива відважують з точністю до 1 </w:t>
      </w:r>
      <w:r w:rsidRPr="00A1507A">
        <w:rPr>
          <w:rFonts w:ascii="Times New Roman" w:hAnsi="Times New Roman" w:cs="Times New Roman"/>
          <w:i/>
          <w:sz w:val="28"/>
          <w:szCs w:val="28"/>
        </w:rPr>
        <w:t>г,</w:t>
      </w:r>
      <w:r w:rsidRPr="00A1507A">
        <w:rPr>
          <w:rFonts w:ascii="Times New Roman" w:hAnsi="Times New Roman" w:cs="Times New Roman"/>
          <w:sz w:val="28"/>
          <w:szCs w:val="28"/>
        </w:rPr>
        <w:t xml:space="preserve"> від 1 до 10 </w:t>
      </w:r>
      <w:r w:rsidRPr="00A1507A">
        <w:rPr>
          <w:rFonts w:ascii="Times New Roman" w:hAnsi="Times New Roman" w:cs="Times New Roman"/>
          <w:i/>
          <w:sz w:val="28"/>
          <w:szCs w:val="28"/>
        </w:rPr>
        <w:t>кг</w:t>
      </w:r>
      <w:r w:rsidRPr="00A1507A">
        <w:rPr>
          <w:rFonts w:ascii="Times New Roman" w:hAnsi="Times New Roman" w:cs="Times New Roman"/>
          <w:sz w:val="28"/>
          <w:szCs w:val="28"/>
        </w:rPr>
        <w:t xml:space="preserve"> </w:t>
      </w:r>
      <w:r w:rsidRPr="00A1507A">
        <w:rPr>
          <w:rFonts w:ascii="Cambria Math" w:hAnsi="Cambria Math" w:cs="Cambria Math"/>
          <w:sz w:val="28"/>
          <w:szCs w:val="28"/>
        </w:rPr>
        <w:t>‐</w:t>
      </w:r>
      <w:r w:rsidRPr="00A1507A">
        <w:rPr>
          <w:rFonts w:ascii="Times New Roman" w:hAnsi="Times New Roman" w:cs="Times New Roman"/>
          <w:sz w:val="28"/>
          <w:szCs w:val="28"/>
        </w:rPr>
        <w:t xml:space="preserve"> з точністю 10 </w:t>
      </w:r>
      <w:r w:rsidRPr="00A1507A">
        <w:rPr>
          <w:rFonts w:ascii="Times New Roman" w:hAnsi="Times New Roman" w:cs="Times New Roman"/>
          <w:i/>
          <w:sz w:val="28"/>
          <w:szCs w:val="28"/>
        </w:rPr>
        <w:t>г</w:t>
      </w:r>
      <w:r w:rsidRPr="00A1507A">
        <w:rPr>
          <w:rFonts w:ascii="Times New Roman" w:hAnsi="Times New Roman" w:cs="Times New Roman"/>
          <w:sz w:val="28"/>
          <w:szCs w:val="28"/>
        </w:rPr>
        <w:t xml:space="preserve"> і при нормах вище 10 кг </w:t>
      </w:r>
      <w:r w:rsidRPr="00A1507A">
        <w:rPr>
          <w:rFonts w:ascii="Cambria Math" w:hAnsi="Cambria Math" w:cs="Cambria Math"/>
          <w:sz w:val="28"/>
          <w:szCs w:val="28"/>
        </w:rPr>
        <w:t>‐</w:t>
      </w:r>
      <w:r w:rsidRPr="00A1507A">
        <w:rPr>
          <w:rFonts w:ascii="Times New Roman" w:hAnsi="Times New Roman" w:cs="Times New Roman"/>
          <w:sz w:val="28"/>
          <w:szCs w:val="28"/>
        </w:rPr>
        <w:t xml:space="preserve"> з точністю до 100 грамів.</w:t>
      </w:r>
    </w:p>
    <w:p w:rsidR="00A1507A" w:rsidRPr="00A1507A" w:rsidRDefault="00A1507A" w:rsidP="00A1507A">
      <w:pPr>
        <w:spacing w:line="12" w:lineRule="exact"/>
        <w:rPr>
          <w:rFonts w:ascii="Times New Roman" w:hAnsi="Times New Roman" w:cs="Times New Roman"/>
          <w:i/>
          <w:sz w:val="28"/>
          <w:szCs w:val="28"/>
        </w:rPr>
      </w:pPr>
    </w:p>
    <w:p w:rsidR="00A1507A" w:rsidRPr="00A1507A" w:rsidRDefault="00A1507A" w:rsidP="00A1507A">
      <w:pPr>
        <w:spacing w:line="237"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 xml:space="preserve">Добрива заздалегідь відважують для кожної ділянки окремо і зберігають у мішечках з паперу чи з тканини. На мішечку або бирках записують вид добрива і його вагу. Кожне добриво перед зважуванням старанно подрібнюють і просівають. Гігроскопічні добрива в наважках можна зберігати не більше </w:t>
      </w:r>
      <w:proofErr w:type="spellStart"/>
      <w:r w:rsidRPr="00A1507A">
        <w:rPr>
          <w:rFonts w:ascii="Times New Roman" w:hAnsi="Times New Roman" w:cs="Times New Roman"/>
          <w:sz w:val="28"/>
          <w:szCs w:val="28"/>
        </w:rPr>
        <w:t>одного</w:t>
      </w:r>
      <w:r w:rsidRPr="00A1507A">
        <w:rPr>
          <w:rFonts w:ascii="Cambria Math" w:hAnsi="Cambria Math" w:cs="Cambria Math"/>
          <w:sz w:val="28"/>
          <w:szCs w:val="28"/>
        </w:rPr>
        <w:t>‐</w:t>
      </w:r>
      <w:r w:rsidRPr="00A1507A">
        <w:rPr>
          <w:rFonts w:ascii="Times New Roman" w:hAnsi="Times New Roman" w:cs="Times New Roman"/>
          <w:sz w:val="28"/>
          <w:szCs w:val="28"/>
        </w:rPr>
        <w:t>двох</w:t>
      </w:r>
      <w:proofErr w:type="spellEnd"/>
      <w:r w:rsidRPr="00A1507A">
        <w:rPr>
          <w:rFonts w:ascii="Times New Roman" w:hAnsi="Times New Roman" w:cs="Times New Roman"/>
          <w:sz w:val="28"/>
          <w:szCs w:val="28"/>
        </w:rPr>
        <w:t xml:space="preserve"> днів, змішані наважки гігроскопічних добрив і аміачної селітри вносять у </w:t>
      </w:r>
      <w:proofErr w:type="spellStart"/>
      <w:r w:rsidRPr="00A1507A">
        <w:rPr>
          <w:rFonts w:ascii="Times New Roman" w:hAnsi="Times New Roman" w:cs="Times New Roman"/>
          <w:sz w:val="28"/>
          <w:szCs w:val="28"/>
        </w:rPr>
        <w:t>грунт</w:t>
      </w:r>
      <w:proofErr w:type="spellEnd"/>
      <w:r w:rsidRPr="00A1507A">
        <w:rPr>
          <w:rFonts w:ascii="Times New Roman" w:hAnsi="Times New Roman" w:cs="Times New Roman"/>
          <w:sz w:val="28"/>
          <w:szCs w:val="28"/>
        </w:rPr>
        <w:t xml:space="preserve"> в день зважування і змішування.</w:t>
      </w:r>
    </w:p>
    <w:p w:rsidR="00A1507A" w:rsidRPr="00A1507A" w:rsidRDefault="00A1507A" w:rsidP="00A1507A">
      <w:pPr>
        <w:spacing w:line="13" w:lineRule="exact"/>
        <w:rPr>
          <w:rFonts w:ascii="Times New Roman" w:hAnsi="Times New Roman" w:cs="Times New Roman"/>
          <w:i/>
          <w:sz w:val="28"/>
          <w:szCs w:val="28"/>
        </w:rPr>
      </w:pPr>
    </w:p>
    <w:p w:rsidR="00A1507A" w:rsidRPr="00A1507A" w:rsidRDefault="00A1507A" w:rsidP="00A1507A">
      <w:pPr>
        <w:spacing w:line="232"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Заготовлені в мішечках добрива перед внесенням розкладають по тих ділянках, на яких їх будуть вносити за схемою досліду.</w:t>
      </w:r>
    </w:p>
    <w:p w:rsidR="00A1507A" w:rsidRPr="00A1507A" w:rsidRDefault="00A1507A" w:rsidP="00A1507A">
      <w:pPr>
        <w:spacing w:line="12" w:lineRule="exact"/>
        <w:rPr>
          <w:rFonts w:ascii="Times New Roman" w:hAnsi="Times New Roman" w:cs="Times New Roman"/>
          <w:i/>
          <w:sz w:val="28"/>
          <w:szCs w:val="28"/>
        </w:rPr>
      </w:pPr>
    </w:p>
    <w:p w:rsidR="00A1507A" w:rsidRPr="00A1507A" w:rsidRDefault="00A1507A" w:rsidP="00A1507A">
      <w:pPr>
        <w:spacing w:line="235"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 xml:space="preserve">У досліді з добривами між сусідніми ділянками залишають захисні смуги завширшки не менше 1,5 </w:t>
      </w:r>
      <w:r w:rsidRPr="00A1507A">
        <w:rPr>
          <w:rFonts w:ascii="Times New Roman" w:hAnsi="Times New Roman" w:cs="Times New Roman"/>
          <w:i/>
          <w:sz w:val="28"/>
          <w:szCs w:val="28"/>
        </w:rPr>
        <w:t>м</w:t>
      </w:r>
      <w:r w:rsidRPr="00A1507A">
        <w:rPr>
          <w:rFonts w:ascii="Times New Roman" w:hAnsi="Times New Roman" w:cs="Times New Roman"/>
          <w:sz w:val="28"/>
          <w:szCs w:val="28"/>
        </w:rPr>
        <w:t xml:space="preserve"> для усунення можливого впливу добрив на суміжні ділянки. Розрахунок кількості добрив і внесення їх провадять на всю посівну площу ділянки.</w:t>
      </w:r>
    </w:p>
    <w:p w:rsidR="00A1507A" w:rsidRPr="00A1507A" w:rsidRDefault="00A1507A" w:rsidP="00A1507A">
      <w:pPr>
        <w:spacing w:line="10" w:lineRule="exact"/>
        <w:rPr>
          <w:rFonts w:ascii="Times New Roman" w:hAnsi="Times New Roman" w:cs="Times New Roman"/>
          <w:i/>
          <w:sz w:val="28"/>
          <w:szCs w:val="28"/>
        </w:rPr>
      </w:pPr>
    </w:p>
    <w:p w:rsidR="00A1507A" w:rsidRPr="00A1507A" w:rsidRDefault="00A1507A" w:rsidP="00A1507A">
      <w:pPr>
        <w:spacing w:line="235" w:lineRule="auto"/>
        <w:ind w:left="700"/>
        <w:rPr>
          <w:rFonts w:ascii="Times New Roman" w:hAnsi="Times New Roman" w:cs="Times New Roman"/>
          <w:sz w:val="28"/>
          <w:szCs w:val="28"/>
        </w:rPr>
      </w:pPr>
      <w:r w:rsidRPr="00A1507A">
        <w:rPr>
          <w:rFonts w:ascii="Times New Roman" w:hAnsi="Times New Roman" w:cs="Times New Roman"/>
          <w:sz w:val="28"/>
          <w:szCs w:val="28"/>
        </w:rPr>
        <w:t xml:space="preserve">Якщо норма добрив невелика, то їх змішують з наповнювачем (піском, тирсою тощо). </w:t>
      </w:r>
      <w:r w:rsidRPr="00A1507A">
        <w:rPr>
          <w:rFonts w:ascii="Times New Roman" w:hAnsi="Times New Roman" w:cs="Times New Roman"/>
          <w:b/>
          <w:i/>
          <w:sz w:val="28"/>
          <w:szCs w:val="28"/>
        </w:rPr>
        <w:t xml:space="preserve">Насіння, норми висіву і сівба. </w:t>
      </w:r>
      <w:r w:rsidRPr="00A1507A">
        <w:rPr>
          <w:rFonts w:ascii="Times New Roman" w:hAnsi="Times New Roman" w:cs="Times New Roman"/>
          <w:sz w:val="28"/>
          <w:szCs w:val="28"/>
        </w:rPr>
        <w:t>В дослідах,</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як правило,</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норми висіву встановлюють в</w:t>
      </w:r>
    </w:p>
    <w:p w:rsidR="00A1507A" w:rsidRPr="00A1507A" w:rsidRDefault="00A1507A" w:rsidP="00A1507A">
      <w:pPr>
        <w:spacing w:line="0" w:lineRule="atLeast"/>
        <w:rPr>
          <w:rFonts w:ascii="Times New Roman" w:hAnsi="Times New Roman" w:cs="Times New Roman"/>
          <w:sz w:val="28"/>
          <w:szCs w:val="28"/>
        </w:rPr>
      </w:pPr>
      <w:r w:rsidRPr="00A1507A">
        <w:rPr>
          <w:rFonts w:ascii="Times New Roman" w:hAnsi="Times New Roman" w:cs="Times New Roman"/>
          <w:sz w:val="28"/>
          <w:szCs w:val="28"/>
        </w:rPr>
        <w:t>мільйонах штук зерен на 1 га.</w:t>
      </w:r>
    </w:p>
    <w:p w:rsidR="00A1507A" w:rsidRPr="00A1507A" w:rsidRDefault="00A1507A" w:rsidP="00A1507A">
      <w:pPr>
        <w:spacing w:line="10" w:lineRule="exact"/>
        <w:rPr>
          <w:rFonts w:ascii="Times New Roman" w:hAnsi="Times New Roman" w:cs="Times New Roman"/>
          <w:i/>
          <w:sz w:val="28"/>
          <w:szCs w:val="28"/>
        </w:rPr>
      </w:pPr>
    </w:p>
    <w:p w:rsidR="00A1507A" w:rsidRPr="00A1507A" w:rsidRDefault="00A1507A" w:rsidP="00A1507A">
      <w:pPr>
        <w:spacing w:line="0" w:lineRule="atLeast"/>
        <w:ind w:firstLine="709"/>
        <w:jc w:val="both"/>
        <w:rPr>
          <w:rFonts w:ascii="Times New Roman" w:hAnsi="Times New Roman" w:cs="Times New Roman"/>
          <w:sz w:val="28"/>
          <w:szCs w:val="28"/>
        </w:rPr>
      </w:pPr>
      <w:r w:rsidRPr="00A1507A">
        <w:rPr>
          <w:rFonts w:ascii="Times New Roman" w:hAnsi="Times New Roman" w:cs="Times New Roman"/>
          <w:b/>
          <w:i/>
          <w:sz w:val="28"/>
          <w:szCs w:val="28"/>
        </w:rPr>
        <w:t xml:space="preserve">Приклад. </w:t>
      </w:r>
      <w:r w:rsidRPr="00A1507A">
        <w:rPr>
          <w:rFonts w:ascii="Times New Roman" w:hAnsi="Times New Roman" w:cs="Times New Roman"/>
          <w:sz w:val="28"/>
          <w:szCs w:val="28"/>
        </w:rPr>
        <w:t>Якщо прийнята кількісна норма висіву пшениці становить</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5</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млн.</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зерен на</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1</w:t>
      </w:r>
      <w:r w:rsidRPr="00A1507A">
        <w:rPr>
          <w:rFonts w:ascii="Times New Roman" w:hAnsi="Times New Roman" w:cs="Times New Roman"/>
          <w:b/>
          <w:i/>
          <w:sz w:val="28"/>
          <w:szCs w:val="28"/>
        </w:rPr>
        <w:t xml:space="preserve"> </w:t>
      </w:r>
      <w:r w:rsidRPr="00A1507A">
        <w:rPr>
          <w:rFonts w:ascii="Times New Roman" w:hAnsi="Times New Roman" w:cs="Times New Roman"/>
          <w:i/>
          <w:sz w:val="28"/>
          <w:szCs w:val="28"/>
        </w:rPr>
        <w:t xml:space="preserve">га, </w:t>
      </w:r>
      <w:r w:rsidRPr="00A1507A">
        <w:rPr>
          <w:rFonts w:ascii="Times New Roman" w:hAnsi="Times New Roman" w:cs="Times New Roman"/>
          <w:sz w:val="28"/>
          <w:szCs w:val="28"/>
        </w:rPr>
        <w:t>а</w:t>
      </w:r>
      <w:r w:rsidRPr="00A1507A">
        <w:rPr>
          <w:rFonts w:ascii="Times New Roman" w:hAnsi="Times New Roman" w:cs="Times New Roman"/>
          <w:i/>
          <w:sz w:val="28"/>
          <w:szCs w:val="28"/>
        </w:rPr>
        <w:t xml:space="preserve"> </w:t>
      </w:r>
      <w:r w:rsidRPr="00A1507A">
        <w:rPr>
          <w:rFonts w:ascii="Times New Roman" w:hAnsi="Times New Roman" w:cs="Times New Roman"/>
          <w:sz w:val="28"/>
          <w:szCs w:val="28"/>
        </w:rPr>
        <w:t>1000</w:t>
      </w:r>
      <w:r w:rsidRPr="00A1507A">
        <w:rPr>
          <w:rFonts w:ascii="Times New Roman" w:hAnsi="Times New Roman" w:cs="Times New Roman"/>
          <w:i/>
          <w:sz w:val="28"/>
          <w:szCs w:val="28"/>
        </w:rPr>
        <w:t xml:space="preserve"> </w:t>
      </w:r>
      <w:r w:rsidRPr="00A1507A">
        <w:rPr>
          <w:rFonts w:ascii="Times New Roman" w:hAnsi="Times New Roman" w:cs="Times New Roman"/>
          <w:sz w:val="28"/>
          <w:szCs w:val="28"/>
        </w:rPr>
        <w:t>зерен важать</w:t>
      </w:r>
      <w:r w:rsidRPr="00A1507A">
        <w:rPr>
          <w:rFonts w:ascii="Times New Roman" w:hAnsi="Times New Roman" w:cs="Times New Roman"/>
          <w:i/>
          <w:sz w:val="28"/>
          <w:szCs w:val="28"/>
        </w:rPr>
        <w:t xml:space="preserve"> </w:t>
      </w:r>
      <w:r w:rsidRPr="00A1507A">
        <w:rPr>
          <w:rFonts w:ascii="Times New Roman" w:hAnsi="Times New Roman" w:cs="Times New Roman"/>
          <w:sz w:val="28"/>
          <w:szCs w:val="28"/>
        </w:rPr>
        <w:t>40</w:t>
      </w:r>
      <w:r w:rsidRPr="00A1507A">
        <w:rPr>
          <w:rFonts w:ascii="Times New Roman" w:hAnsi="Times New Roman" w:cs="Times New Roman"/>
          <w:i/>
          <w:sz w:val="28"/>
          <w:szCs w:val="28"/>
        </w:rPr>
        <w:t xml:space="preserve"> г, </w:t>
      </w:r>
      <w:r w:rsidRPr="00A1507A">
        <w:rPr>
          <w:rFonts w:ascii="Times New Roman" w:hAnsi="Times New Roman" w:cs="Times New Roman"/>
          <w:sz w:val="28"/>
          <w:szCs w:val="28"/>
        </w:rPr>
        <w:t>то вагова норма висіву буде</w:t>
      </w:r>
      <w:r w:rsidRPr="00A1507A">
        <w:rPr>
          <w:rFonts w:ascii="Times New Roman" w:hAnsi="Times New Roman" w:cs="Times New Roman"/>
          <w:i/>
          <w:sz w:val="28"/>
          <w:szCs w:val="28"/>
        </w:rPr>
        <w:t xml:space="preserve"> </w:t>
      </w:r>
      <w:r w:rsidRPr="00A1507A">
        <w:rPr>
          <w:rFonts w:ascii="Times New Roman" w:hAnsi="Times New Roman" w:cs="Times New Roman"/>
          <w:sz w:val="28"/>
          <w:szCs w:val="28"/>
        </w:rPr>
        <w:t>40</w:t>
      </w:r>
      <w:r w:rsidRPr="00A1507A">
        <w:rPr>
          <w:rFonts w:ascii="Times New Roman" w:hAnsi="Times New Roman" w:cs="Times New Roman"/>
          <w:i/>
          <w:sz w:val="28"/>
          <w:szCs w:val="28"/>
        </w:rPr>
        <w:t xml:space="preserve"> </w:t>
      </w:r>
      <w:r w:rsidRPr="00A1507A">
        <w:rPr>
          <w:rFonts w:ascii="Times New Roman" w:hAnsi="Times New Roman" w:cs="Times New Roman"/>
          <w:sz w:val="28"/>
          <w:szCs w:val="28"/>
        </w:rPr>
        <w:t>х</w:t>
      </w:r>
      <w:r w:rsidRPr="00A1507A">
        <w:rPr>
          <w:rFonts w:ascii="Times New Roman" w:hAnsi="Times New Roman" w:cs="Times New Roman"/>
          <w:i/>
          <w:sz w:val="28"/>
          <w:szCs w:val="28"/>
        </w:rPr>
        <w:t xml:space="preserve"> </w:t>
      </w:r>
      <w:r w:rsidRPr="00A1507A">
        <w:rPr>
          <w:rFonts w:ascii="Times New Roman" w:hAnsi="Times New Roman" w:cs="Times New Roman"/>
          <w:sz w:val="28"/>
          <w:szCs w:val="28"/>
        </w:rPr>
        <w:t>5=200</w:t>
      </w:r>
      <w:r w:rsidRPr="00A1507A">
        <w:rPr>
          <w:rFonts w:ascii="Times New Roman" w:hAnsi="Times New Roman" w:cs="Times New Roman"/>
          <w:i/>
          <w:sz w:val="28"/>
          <w:szCs w:val="28"/>
        </w:rPr>
        <w:t xml:space="preserve"> кг/га </w:t>
      </w:r>
      <w:r w:rsidRPr="00A1507A">
        <w:rPr>
          <w:rFonts w:ascii="Times New Roman" w:hAnsi="Times New Roman" w:cs="Times New Roman"/>
          <w:sz w:val="28"/>
          <w:szCs w:val="28"/>
        </w:rPr>
        <w:t>при посівній</w:t>
      </w:r>
      <w:r w:rsidRPr="00A1507A">
        <w:rPr>
          <w:rFonts w:ascii="Times New Roman" w:hAnsi="Times New Roman" w:cs="Times New Roman"/>
          <w:i/>
          <w:sz w:val="28"/>
          <w:szCs w:val="28"/>
        </w:rPr>
        <w:t xml:space="preserve"> </w:t>
      </w:r>
      <w:r w:rsidRPr="00A1507A">
        <w:rPr>
          <w:rFonts w:ascii="Times New Roman" w:hAnsi="Times New Roman" w:cs="Times New Roman"/>
          <w:sz w:val="28"/>
          <w:szCs w:val="28"/>
        </w:rPr>
        <w:t xml:space="preserve">придатності 100%. Якщо ж насіння має чистоту 97%, а схожість </w:t>
      </w:r>
      <w:r w:rsidRPr="00A1507A">
        <w:rPr>
          <w:rFonts w:ascii="Cambria Math" w:hAnsi="Cambria Math" w:cs="Cambria Math"/>
          <w:sz w:val="28"/>
          <w:szCs w:val="28"/>
        </w:rPr>
        <w:t>‐</w:t>
      </w:r>
      <w:r w:rsidRPr="00A1507A">
        <w:rPr>
          <w:rFonts w:ascii="Times New Roman" w:hAnsi="Times New Roman" w:cs="Times New Roman"/>
          <w:sz w:val="28"/>
          <w:szCs w:val="28"/>
        </w:rPr>
        <w:t xml:space="preserve"> 96%, тоді посівна придатність</w:t>
      </w:r>
    </w:p>
    <w:p w:rsidR="00A1507A" w:rsidRPr="00A1507A" w:rsidRDefault="00A1507A" w:rsidP="00A1507A">
      <w:pPr>
        <w:spacing w:line="33" w:lineRule="exact"/>
        <w:rPr>
          <w:rFonts w:ascii="Times New Roman" w:hAnsi="Times New Roman" w:cs="Times New Roman"/>
          <w:i/>
          <w:sz w:val="28"/>
          <w:szCs w:val="28"/>
        </w:rPr>
      </w:pPr>
    </w:p>
    <w:p w:rsidR="00A1507A" w:rsidRPr="00A1507A" w:rsidRDefault="00A1507A" w:rsidP="00A1507A">
      <w:pPr>
        <w:spacing w:line="0" w:lineRule="atLeast"/>
        <w:rPr>
          <w:rFonts w:ascii="Times New Roman" w:hAnsi="Times New Roman" w:cs="Times New Roman"/>
          <w:sz w:val="28"/>
          <w:szCs w:val="28"/>
        </w:rPr>
      </w:pPr>
      <w:r w:rsidRPr="00A1507A">
        <w:rPr>
          <w:rFonts w:ascii="Times New Roman" w:hAnsi="Times New Roman" w:cs="Times New Roman"/>
          <w:sz w:val="28"/>
          <w:szCs w:val="28"/>
        </w:rPr>
        <w:t>їх буде:</w:t>
      </w:r>
    </w:p>
    <w:p w:rsidR="00A1507A" w:rsidRPr="00A1507A" w:rsidRDefault="00A1507A" w:rsidP="00A1507A">
      <w:pPr>
        <w:spacing w:line="35" w:lineRule="exact"/>
        <w:rPr>
          <w:rFonts w:ascii="Times New Roman" w:hAnsi="Times New Roman" w:cs="Times New Roman"/>
          <w:i/>
          <w:sz w:val="28"/>
          <w:szCs w:val="28"/>
        </w:rPr>
      </w:pPr>
    </w:p>
    <w:p w:rsidR="00A1507A" w:rsidRPr="00A1507A" w:rsidRDefault="00A1507A" w:rsidP="00A1507A">
      <w:pPr>
        <w:spacing w:line="0" w:lineRule="atLeast"/>
        <w:ind w:left="1380"/>
        <w:rPr>
          <w:rFonts w:ascii="Times New Roman" w:hAnsi="Times New Roman" w:cs="Times New Roman"/>
          <w:i/>
          <w:sz w:val="28"/>
          <w:szCs w:val="28"/>
        </w:rPr>
      </w:pPr>
      <w:r w:rsidRPr="00A1507A">
        <w:rPr>
          <w:rFonts w:ascii="Times New Roman" w:hAnsi="Times New Roman" w:cs="Times New Roman"/>
          <w:i/>
          <w:sz w:val="28"/>
          <w:szCs w:val="28"/>
        </w:rPr>
        <w:t>97х96</w:t>
      </w:r>
    </w:p>
    <w:p w:rsidR="00A1507A" w:rsidRPr="00A1507A" w:rsidRDefault="00A1507A" w:rsidP="00A1507A">
      <w:pPr>
        <w:spacing w:line="38" w:lineRule="exact"/>
        <w:rPr>
          <w:rFonts w:ascii="Times New Roman" w:hAnsi="Times New Roman" w:cs="Times New Roman"/>
          <w:i/>
          <w:sz w:val="28"/>
          <w:szCs w:val="28"/>
        </w:rPr>
      </w:pPr>
      <w:r w:rsidRPr="00A1507A">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1" locked="0" layoutInCell="0" allowOverlap="1" wp14:anchorId="46FE756F" wp14:editId="2AEC100C">
                <wp:simplePos x="0" y="0"/>
                <wp:positionH relativeFrom="column">
                  <wp:posOffset>-1505585</wp:posOffset>
                </wp:positionH>
                <wp:positionV relativeFrom="paragraph">
                  <wp:posOffset>27940</wp:posOffset>
                </wp:positionV>
                <wp:extent cx="751205" cy="0"/>
                <wp:effectExtent l="8890" t="8890" r="1143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2.2pt" to="-59.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" o:allowincell="f" strokeweight=".16931mm"/>
            </w:pict>
          </mc:Fallback>
        </mc:AlternateContent>
      </w:r>
    </w:p>
    <w:p w:rsidR="00A1507A" w:rsidRPr="00A1507A" w:rsidRDefault="00A1507A" w:rsidP="00A1507A">
      <w:pPr>
        <w:spacing w:line="0" w:lineRule="atLeast"/>
        <w:ind w:left="1500"/>
        <w:rPr>
          <w:rFonts w:ascii="Times New Roman" w:hAnsi="Times New Roman" w:cs="Times New Roman"/>
          <w:i/>
          <w:sz w:val="28"/>
          <w:szCs w:val="28"/>
        </w:rPr>
      </w:pPr>
      <w:r w:rsidRPr="00A1507A">
        <w:rPr>
          <w:rFonts w:ascii="Times New Roman" w:hAnsi="Times New Roman" w:cs="Times New Roman"/>
          <w:i/>
          <w:sz w:val="28"/>
          <w:szCs w:val="28"/>
        </w:rPr>
        <w:t>100</w:t>
      </w:r>
    </w:p>
    <w:p w:rsidR="00A1507A" w:rsidRPr="00A1507A" w:rsidRDefault="00A1507A" w:rsidP="00A1507A">
      <w:pPr>
        <w:spacing w:line="7" w:lineRule="exact"/>
        <w:rPr>
          <w:rFonts w:ascii="Times New Roman" w:hAnsi="Times New Roman" w:cs="Times New Roman"/>
          <w:i/>
          <w:sz w:val="28"/>
          <w:szCs w:val="28"/>
        </w:rPr>
      </w:pPr>
    </w:p>
    <w:p w:rsidR="00A1507A" w:rsidRPr="00A1507A" w:rsidRDefault="00A1507A" w:rsidP="00A1507A">
      <w:pPr>
        <w:spacing w:line="0" w:lineRule="atLeast"/>
        <w:ind w:left="700"/>
        <w:rPr>
          <w:rFonts w:ascii="Times New Roman" w:hAnsi="Times New Roman" w:cs="Times New Roman"/>
          <w:sz w:val="28"/>
          <w:szCs w:val="28"/>
        </w:rPr>
      </w:pPr>
      <w:r w:rsidRPr="00A1507A">
        <w:rPr>
          <w:rFonts w:ascii="Times New Roman" w:hAnsi="Times New Roman" w:cs="Times New Roman"/>
          <w:sz w:val="28"/>
          <w:szCs w:val="28"/>
        </w:rPr>
        <w:lastRenderedPageBreak/>
        <w:t>а вагова норма висіву з поправкою на посівну придатність становитиме:</w:t>
      </w:r>
    </w:p>
    <w:p w:rsidR="00A1507A" w:rsidRPr="00A1507A" w:rsidRDefault="00A1507A" w:rsidP="00A1507A">
      <w:pPr>
        <w:spacing w:line="28" w:lineRule="exact"/>
        <w:rPr>
          <w:rFonts w:ascii="Times New Roman" w:hAnsi="Times New Roman" w:cs="Times New Roman"/>
          <w:i/>
          <w:sz w:val="28"/>
          <w:szCs w:val="28"/>
        </w:rPr>
      </w:pPr>
    </w:p>
    <w:tbl>
      <w:tblPr>
        <w:tblW w:w="0" w:type="auto"/>
        <w:tblInd w:w="1080" w:type="dxa"/>
        <w:tblLayout w:type="fixed"/>
        <w:tblCellMar>
          <w:left w:w="0" w:type="dxa"/>
          <w:right w:w="0" w:type="dxa"/>
        </w:tblCellMar>
        <w:tblLook w:val="04A0" w:firstRow="1" w:lastRow="0" w:firstColumn="1" w:lastColumn="0" w:noHBand="0" w:noVBand="1"/>
      </w:tblPr>
      <w:tblGrid>
        <w:gridCol w:w="1180"/>
        <w:gridCol w:w="1520"/>
      </w:tblGrid>
      <w:tr w:rsidR="00A1507A" w:rsidRPr="00A1507A" w:rsidTr="00A1507A">
        <w:trPr>
          <w:trHeight w:val="300"/>
        </w:trPr>
        <w:tc>
          <w:tcPr>
            <w:tcW w:w="1180" w:type="dxa"/>
            <w:vAlign w:val="bottom"/>
            <w:hideMark/>
          </w:tcPr>
          <w:p w:rsidR="00A1507A" w:rsidRPr="00A1507A" w:rsidRDefault="00A1507A">
            <w:pPr>
              <w:spacing w:line="0" w:lineRule="atLeast"/>
              <w:jc w:val="center"/>
              <w:rPr>
                <w:rFonts w:ascii="Times New Roman" w:hAnsi="Times New Roman" w:cs="Times New Roman"/>
                <w:i/>
                <w:sz w:val="28"/>
                <w:szCs w:val="28"/>
              </w:rPr>
            </w:pPr>
            <w:r w:rsidRPr="00A1507A">
              <w:rPr>
                <w:rFonts w:ascii="Times New Roman" w:hAnsi="Times New Roman" w:cs="Times New Roman"/>
                <w:i/>
                <w:sz w:val="28"/>
                <w:szCs w:val="28"/>
              </w:rPr>
              <w:t>200х100</w:t>
            </w:r>
          </w:p>
        </w:tc>
        <w:tc>
          <w:tcPr>
            <w:tcW w:w="1520" w:type="dxa"/>
            <w:vMerge w:val="restart"/>
            <w:vAlign w:val="bottom"/>
            <w:hideMark/>
          </w:tcPr>
          <w:p w:rsidR="00A1507A" w:rsidRPr="00A1507A" w:rsidRDefault="00A1507A">
            <w:pPr>
              <w:spacing w:line="0" w:lineRule="atLeast"/>
              <w:ind w:left="140"/>
              <w:rPr>
                <w:rFonts w:ascii="Times New Roman" w:hAnsi="Times New Roman" w:cs="Times New Roman"/>
                <w:i/>
                <w:sz w:val="28"/>
                <w:szCs w:val="28"/>
              </w:rPr>
            </w:pPr>
            <w:r w:rsidRPr="00A1507A">
              <w:rPr>
                <w:rFonts w:ascii="Times New Roman" w:hAnsi="Times New Roman" w:cs="Times New Roman"/>
                <w:i/>
                <w:sz w:val="28"/>
                <w:szCs w:val="28"/>
              </w:rPr>
              <w:t>=   215 кг/га</w:t>
            </w:r>
          </w:p>
        </w:tc>
      </w:tr>
      <w:tr w:rsidR="00A1507A" w:rsidRPr="00A1507A" w:rsidTr="00A1507A">
        <w:trPr>
          <w:trHeight w:val="38"/>
        </w:trPr>
        <w:tc>
          <w:tcPr>
            <w:tcW w:w="1180" w:type="dxa"/>
            <w:tcBorders>
              <w:top w:val="nil"/>
              <w:left w:val="nil"/>
              <w:bottom w:val="single" w:sz="8" w:space="0" w:color="auto"/>
              <w:right w:val="nil"/>
            </w:tcBorders>
            <w:vAlign w:val="bottom"/>
          </w:tcPr>
          <w:p w:rsidR="00A1507A" w:rsidRPr="00A1507A" w:rsidRDefault="00A1507A">
            <w:pPr>
              <w:spacing w:line="0" w:lineRule="atLeast"/>
              <w:rPr>
                <w:rFonts w:ascii="Times New Roman" w:eastAsia="Times New Roman" w:hAnsi="Times New Roman" w:cs="Times New Roman"/>
                <w:sz w:val="28"/>
                <w:szCs w:val="28"/>
              </w:rPr>
            </w:pPr>
          </w:p>
        </w:tc>
        <w:tc>
          <w:tcPr>
            <w:tcW w:w="1520" w:type="dxa"/>
            <w:vMerge/>
            <w:vAlign w:val="center"/>
            <w:hideMark/>
          </w:tcPr>
          <w:p w:rsidR="00A1507A" w:rsidRPr="00A1507A" w:rsidRDefault="00A1507A">
            <w:pPr>
              <w:rPr>
                <w:rFonts w:ascii="Times New Roman" w:hAnsi="Times New Roman" w:cs="Times New Roman"/>
                <w:i/>
                <w:sz w:val="28"/>
                <w:szCs w:val="28"/>
              </w:rPr>
            </w:pPr>
          </w:p>
        </w:tc>
      </w:tr>
      <w:tr w:rsidR="00A1507A" w:rsidRPr="00A1507A" w:rsidTr="00A1507A">
        <w:trPr>
          <w:trHeight w:val="280"/>
        </w:trPr>
        <w:tc>
          <w:tcPr>
            <w:tcW w:w="1180" w:type="dxa"/>
            <w:vMerge w:val="restart"/>
            <w:vAlign w:val="bottom"/>
            <w:hideMark/>
          </w:tcPr>
          <w:p w:rsidR="00A1507A" w:rsidRPr="00A1507A" w:rsidRDefault="00A1507A">
            <w:pPr>
              <w:spacing w:line="280" w:lineRule="exact"/>
              <w:ind w:right="260"/>
              <w:jc w:val="right"/>
              <w:rPr>
                <w:rFonts w:ascii="Times New Roman" w:hAnsi="Times New Roman" w:cs="Times New Roman"/>
                <w:i/>
                <w:sz w:val="28"/>
                <w:szCs w:val="28"/>
              </w:rPr>
            </w:pPr>
            <w:r w:rsidRPr="00A1507A">
              <w:rPr>
                <w:rFonts w:ascii="Times New Roman" w:hAnsi="Times New Roman" w:cs="Times New Roman"/>
                <w:i/>
                <w:sz w:val="28"/>
                <w:szCs w:val="28"/>
              </w:rPr>
              <w:t>93,1</w:t>
            </w:r>
          </w:p>
        </w:tc>
        <w:tc>
          <w:tcPr>
            <w:tcW w:w="1520" w:type="dxa"/>
            <w:vMerge/>
            <w:vAlign w:val="center"/>
            <w:hideMark/>
          </w:tcPr>
          <w:p w:rsidR="00A1507A" w:rsidRPr="00A1507A" w:rsidRDefault="00A1507A">
            <w:pPr>
              <w:rPr>
                <w:rFonts w:ascii="Times New Roman" w:hAnsi="Times New Roman" w:cs="Times New Roman"/>
                <w:i/>
                <w:sz w:val="28"/>
                <w:szCs w:val="28"/>
              </w:rPr>
            </w:pPr>
          </w:p>
        </w:tc>
      </w:tr>
      <w:tr w:rsidR="00A1507A" w:rsidRPr="00A1507A" w:rsidTr="00A1507A">
        <w:trPr>
          <w:trHeight w:val="187"/>
        </w:trPr>
        <w:tc>
          <w:tcPr>
            <w:tcW w:w="1180" w:type="dxa"/>
            <w:vMerge/>
            <w:vAlign w:val="center"/>
            <w:hideMark/>
          </w:tcPr>
          <w:p w:rsidR="00A1507A" w:rsidRPr="00A1507A" w:rsidRDefault="00A1507A">
            <w:pPr>
              <w:rPr>
                <w:rFonts w:ascii="Times New Roman" w:hAnsi="Times New Roman" w:cs="Times New Roman"/>
                <w:i/>
                <w:sz w:val="28"/>
                <w:szCs w:val="28"/>
              </w:rPr>
            </w:pPr>
          </w:p>
        </w:tc>
        <w:tc>
          <w:tcPr>
            <w:tcW w:w="1520" w:type="dxa"/>
            <w:vAlign w:val="bottom"/>
          </w:tcPr>
          <w:p w:rsidR="00A1507A" w:rsidRPr="00A1507A" w:rsidRDefault="00A1507A">
            <w:pPr>
              <w:spacing w:line="0" w:lineRule="atLeast"/>
              <w:rPr>
                <w:rFonts w:ascii="Times New Roman" w:eastAsia="Times New Roman" w:hAnsi="Times New Roman" w:cs="Times New Roman"/>
                <w:sz w:val="28"/>
                <w:szCs w:val="28"/>
              </w:rPr>
            </w:pPr>
          </w:p>
        </w:tc>
      </w:tr>
    </w:tbl>
    <w:p w:rsidR="00A1507A" w:rsidRPr="00A1507A" w:rsidRDefault="00A1507A" w:rsidP="00A1507A">
      <w:pPr>
        <w:spacing w:line="285" w:lineRule="exact"/>
        <w:rPr>
          <w:rFonts w:ascii="Times New Roman" w:hAnsi="Times New Roman" w:cs="Times New Roman"/>
          <w:i/>
          <w:sz w:val="28"/>
          <w:szCs w:val="28"/>
        </w:rPr>
      </w:pPr>
    </w:p>
    <w:p w:rsidR="00A1507A" w:rsidRPr="00A1507A" w:rsidRDefault="00A1507A" w:rsidP="00A1507A">
      <w:pPr>
        <w:spacing w:line="0" w:lineRule="atLeast"/>
        <w:ind w:left="700"/>
        <w:rPr>
          <w:rFonts w:ascii="Times New Roman" w:hAnsi="Times New Roman" w:cs="Times New Roman"/>
          <w:sz w:val="28"/>
          <w:szCs w:val="28"/>
        </w:rPr>
      </w:pPr>
      <w:r w:rsidRPr="00A1507A">
        <w:rPr>
          <w:rFonts w:ascii="Times New Roman" w:hAnsi="Times New Roman" w:cs="Times New Roman"/>
          <w:sz w:val="28"/>
          <w:szCs w:val="28"/>
        </w:rPr>
        <w:t>Все насіння має відповідати високим посівним кондиціям.</w:t>
      </w:r>
    </w:p>
    <w:p w:rsidR="00A1507A" w:rsidRPr="00A1507A" w:rsidRDefault="00A1507A" w:rsidP="00A1507A">
      <w:pPr>
        <w:spacing w:line="10" w:lineRule="exact"/>
        <w:rPr>
          <w:rFonts w:ascii="Times New Roman" w:hAnsi="Times New Roman" w:cs="Times New Roman"/>
          <w:i/>
          <w:sz w:val="28"/>
          <w:szCs w:val="28"/>
        </w:rPr>
      </w:pPr>
    </w:p>
    <w:p w:rsidR="00A1507A" w:rsidRPr="00A1507A" w:rsidRDefault="00A1507A" w:rsidP="00A1507A">
      <w:pPr>
        <w:spacing w:line="235" w:lineRule="auto"/>
        <w:ind w:firstLine="709"/>
        <w:jc w:val="both"/>
        <w:rPr>
          <w:rFonts w:ascii="Times New Roman" w:hAnsi="Times New Roman" w:cs="Times New Roman"/>
          <w:sz w:val="28"/>
          <w:szCs w:val="28"/>
        </w:rPr>
      </w:pPr>
      <w:r w:rsidRPr="00A1507A">
        <w:rPr>
          <w:rFonts w:ascii="Times New Roman" w:hAnsi="Times New Roman" w:cs="Times New Roman"/>
          <w:b/>
          <w:i/>
          <w:sz w:val="28"/>
          <w:szCs w:val="28"/>
        </w:rPr>
        <w:t xml:space="preserve">Догляд за посівами </w:t>
      </w:r>
      <w:r w:rsidRPr="00A1507A">
        <w:rPr>
          <w:rFonts w:ascii="Times New Roman" w:hAnsi="Times New Roman" w:cs="Times New Roman"/>
          <w:sz w:val="28"/>
          <w:szCs w:val="28"/>
        </w:rPr>
        <w:t>полягає в своєчасному і високоякісному виконанні всіх</w:t>
      </w:r>
      <w:r w:rsidRPr="00A1507A">
        <w:rPr>
          <w:rFonts w:ascii="Times New Roman" w:hAnsi="Times New Roman" w:cs="Times New Roman"/>
          <w:b/>
          <w:i/>
          <w:sz w:val="28"/>
          <w:szCs w:val="28"/>
        </w:rPr>
        <w:t xml:space="preserve"> </w:t>
      </w:r>
      <w:r w:rsidRPr="00A1507A">
        <w:rPr>
          <w:rFonts w:ascii="Times New Roman" w:hAnsi="Times New Roman" w:cs="Times New Roman"/>
          <w:sz w:val="28"/>
          <w:szCs w:val="28"/>
        </w:rPr>
        <w:t>агротехнічних заходів (прополювання бур'янів, боронування, розпушування міжрядь, формування оптимальної густоти підживлення, підгортання та інше). Кожну роботу треба виконувати одночасно</w:t>
      </w:r>
    </w:p>
    <w:p w:rsidR="00A1507A" w:rsidRPr="00A1507A" w:rsidRDefault="00A1507A" w:rsidP="00A1507A">
      <w:pPr>
        <w:spacing w:line="2" w:lineRule="exact"/>
        <w:rPr>
          <w:rFonts w:ascii="Times New Roman" w:hAnsi="Times New Roman" w:cs="Times New Roman"/>
          <w:i/>
          <w:sz w:val="28"/>
          <w:szCs w:val="28"/>
        </w:rPr>
      </w:pPr>
    </w:p>
    <w:p w:rsidR="00A1507A" w:rsidRPr="00A1507A" w:rsidRDefault="00A1507A" w:rsidP="00A1507A">
      <w:pPr>
        <w:spacing w:line="0" w:lineRule="atLeast"/>
        <w:rPr>
          <w:rFonts w:ascii="Times New Roman" w:hAnsi="Times New Roman" w:cs="Times New Roman"/>
          <w:sz w:val="28"/>
          <w:szCs w:val="28"/>
        </w:rPr>
      </w:pPr>
      <w:r w:rsidRPr="00A1507A">
        <w:rPr>
          <w:rFonts w:ascii="Times New Roman" w:hAnsi="Times New Roman" w:cs="Times New Roman"/>
          <w:sz w:val="28"/>
          <w:szCs w:val="28"/>
        </w:rPr>
        <w:t>на всіх ділянках досліду. Якщо за день цю роботу виконати не можна, то необхідно закінчити</w:t>
      </w:r>
    </w:p>
    <w:p w:rsidR="00A1507A" w:rsidRPr="00A1507A" w:rsidRDefault="00A1507A" w:rsidP="00A1507A">
      <w:pPr>
        <w:spacing w:line="10" w:lineRule="exact"/>
        <w:rPr>
          <w:rFonts w:ascii="Times New Roman" w:hAnsi="Times New Roman" w:cs="Times New Roman"/>
          <w:i/>
          <w:sz w:val="28"/>
          <w:szCs w:val="28"/>
        </w:rPr>
      </w:pPr>
    </w:p>
    <w:p w:rsidR="00A1507A" w:rsidRPr="00A1507A" w:rsidRDefault="00A1507A" w:rsidP="00A1507A">
      <w:pPr>
        <w:spacing w:line="232" w:lineRule="auto"/>
        <w:jc w:val="both"/>
        <w:rPr>
          <w:rFonts w:ascii="Times New Roman" w:hAnsi="Times New Roman" w:cs="Times New Roman"/>
          <w:sz w:val="28"/>
          <w:szCs w:val="28"/>
        </w:rPr>
      </w:pPr>
      <w:r w:rsidRPr="00A1507A">
        <w:rPr>
          <w:rFonts w:ascii="Times New Roman" w:hAnsi="Times New Roman" w:cs="Times New Roman"/>
          <w:sz w:val="28"/>
          <w:szCs w:val="28"/>
        </w:rPr>
        <w:t xml:space="preserve">її хоча б в межах </w:t>
      </w:r>
      <w:proofErr w:type="spellStart"/>
      <w:r w:rsidRPr="00A1507A">
        <w:rPr>
          <w:rFonts w:ascii="Times New Roman" w:hAnsi="Times New Roman" w:cs="Times New Roman"/>
          <w:sz w:val="28"/>
          <w:szCs w:val="28"/>
        </w:rPr>
        <w:t>повторностей</w:t>
      </w:r>
      <w:proofErr w:type="spellEnd"/>
      <w:r w:rsidRPr="00A1507A">
        <w:rPr>
          <w:rFonts w:ascii="Times New Roman" w:hAnsi="Times New Roman" w:cs="Times New Roman"/>
          <w:sz w:val="28"/>
          <w:szCs w:val="28"/>
        </w:rPr>
        <w:t>. Догляд за рослинами провадиться в різний час і роздільно по ділянках тільки тоді, коли це передбачено програмою і схемою досліду.</w:t>
      </w:r>
    </w:p>
    <w:p w:rsidR="00A1507A" w:rsidRPr="00A1507A" w:rsidRDefault="00A1507A" w:rsidP="00A1507A">
      <w:pPr>
        <w:spacing w:line="12" w:lineRule="exact"/>
        <w:rPr>
          <w:rFonts w:ascii="Times New Roman" w:hAnsi="Times New Roman" w:cs="Times New Roman"/>
          <w:i/>
          <w:sz w:val="28"/>
          <w:szCs w:val="28"/>
        </w:rPr>
      </w:pPr>
    </w:p>
    <w:p w:rsidR="00A1507A" w:rsidRPr="00FC7D32" w:rsidRDefault="00A1507A" w:rsidP="00FC7D32">
      <w:pPr>
        <w:spacing w:line="237" w:lineRule="auto"/>
        <w:ind w:firstLine="709"/>
        <w:jc w:val="both"/>
        <w:rPr>
          <w:rFonts w:ascii="Times New Roman" w:hAnsi="Times New Roman" w:cs="Times New Roman"/>
          <w:sz w:val="28"/>
          <w:szCs w:val="28"/>
        </w:rPr>
      </w:pPr>
      <w:r w:rsidRPr="00A1507A">
        <w:rPr>
          <w:rFonts w:ascii="Times New Roman" w:hAnsi="Times New Roman" w:cs="Times New Roman"/>
          <w:sz w:val="28"/>
          <w:szCs w:val="28"/>
        </w:rPr>
        <w:t xml:space="preserve">Коридори і захисні смуги між окремими дослідами або </w:t>
      </w:r>
      <w:proofErr w:type="spellStart"/>
      <w:r w:rsidRPr="00A1507A">
        <w:rPr>
          <w:rFonts w:ascii="Times New Roman" w:hAnsi="Times New Roman" w:cs="Times New Roman"/>
          <w:sz w:val="28"/>
          <w:szCs w:val="28"/>
        </w:rPr>
        <w:t>повторностями</w:t>
      </w:r>
      <w:proofErr w:type="spellEnd"/>
      <w:r w:rsidRPr="00A1507A">
        <w:rPr>
          <w:rFonts w:ascii="Times New Roman" w:hAnsi="Times New Roman" w:cs="Times New Roman"/>
          <w:sz w:val="28"/>
          <w:szCs w:val="28"/>
        </w:rPr>
        <w:t xml:space="preserve"> підтримують в стані чистого пару або засівають тією культурою, якою засіяний дослід. В багаторічних</w:t>
      </w:r>
      <w:bookmarkStart w:id="3" w:name="page9"/>
      <w:bookmarkEnd w:id="3"/>
      <w:r w:rsidR="00FC7D32" w:rsidRPr="00AC4A95">
        <w:rPr>
          <w:rFonts w:ascii="Times New Roman" w:hAnsi="Times New Roman" w:cs="Times New Roman"/>
          <w:sz w:val="28"/>
          <w:szCs w:val="28"/>
          <w:lang w:val="ru-RU"/>
        </w:rPr>
        <w:t xml:space="preserve"> </w:t>
      </w:r>
      <w:r w:rsidRPr="00FC7D32">
        <w:rPr>
          <w:rFonts w:ascii="Times New Roman" w:hAnsi="Times New Roman" w:cs="Times New Roman"/>
          <w:sz w:val="28"/>
          <w:szCs w:val="28"/>
        </w:rPr>
        <w:t>дослідах коридори засівають сумішками багаторічних трав. При появі шкідників або хвороб вживають термінові заходи боротьби з ними.</w:t>
      </w:r>
    </w:p>
    <w:p w:rsidR="00A1507A" w:rsidRPr="00FC7D32" w:rsidRDefault="00A1507A" w:rsidP="00A1507A">
      <w:pPr>
        <w:spacing w:line="12" w:lineRule="exact"/>
        <w:rPr>
          <w:rFonts w:ascii="Times New Roman" w:eastAsia="Times New Roman" w:hAnsi="Times New Roman" w:cs="Times New Roman"/>
          <w:sz w:val="28"/>
          <w:szCs w:val="28"/>
        </w:rPr>
      </w:pPr>
    </w:p>
    <w:p w:rsidR="00A1507A" w:rsidRPr="00FC7D32" w:rsidRDefault="00A1507A" w:rsidP="00A1507A">
      <w:pPr>
        <w:spacing w:line="237" w:lineRule="auto"/>
        <w:ind w:firstLine="709"/>
        <w:jc w:val="both"/>
        <w:rPr>
          <w:rFonts w:ascii="Times New Roman" w:hAnsi="Times New Roman" w:cs="Times New Roman"/>
          <w:sz w:val="28"/>
          <w:szCs w:val="28"/>
        </w:rPr>
      </w:pPr>
      <w:r w:rsidRPr="00FC7D32">
        <w:rPr>
          <w:rFonts w:ascii="Times New Roman" w:hAnsi="Times New Roman" w:cs="Times New Roman"/>
          <w:sz w:val="28"/>
          <w:szCs w:val="28"/>
        </w:rPr>
        <w:t>Після появи сходів виділяють захисні смуги. На невеликих ділянках захисні смуги відбивають за допомогою натягненого шнура, вздовж якого роблять слід сапкою. В дослідах з просапними та іншими культурами з широкими міжряддями по краях ділянок перпендикулярно до них прорізають сапками вузькі смуги, а по боках відмірюють 1</w:t>
      </w:r>
      <w:r w:rsidRPr="00FC7D32">
        <w:rPr>
          <w:rFonts w:ascii="Cambria Math" w:hAnsi="Cambria Math" w:cs="Cambria Math"/>
          <w:sz w:val="28"/>
          <w:szCs w:val="28"/>
        </w:rPr>
        <w:t>‐</w:t>
      </w:r>
      <w:r w:rsidRPr="00FC7D32">
        <w:rPr>
          <w:rFonts w:ascii="Times New Roman" w:hAnsi="Times New Roman" w:cs="Times New Roman"/>
          <w:sz w:val="28"/>
          <w:szCs w:val="28"/>
        </w:rPr>
        <w:t>2 захисних рядки.</w:t>
      </w:r>
    </w:p>
    <w:p w:rsidR="00A1507A" w:rsidRPr="00FC7D32" w:rsidRDefault="00A1507A" w:rsidP="00A1507A">
      <w:pPr>
        <w:spacing w:line="13" w:lineRule="exact"/>
        <w:rPr>
          <w:rFonts w:ascii="Times New Roman" w:eastAsia="Times New Roman" w:hAnsi="Times New Roman" w:cs="Times New Roman"/>
          <w:sz w:val="28"/>
          <w:szCs w:val="28"/>
        </w:rPr>
      </w:pPr>
    </w:p>
    <w:p w:rsidR="00A1507A" w:rsidRPr="00FC7D32" w:rsidRDefault="00A1507A" w:rsidP="00A1507A">
      <w:pPr>
        <w:spacing w:line="235" w:lineRule="auto"/>
        <w:ind w:firstLine="709"/>
        <w:jc w:val="both"/>
        <w:rPr>
          <w:rFonts w:ascii="Times New Roman" w:hAnsi="Times New Roman" w:cs="Times New Roman"/>
          <w:sz w:val="28"/>
          <w:szCs w:val="28"/>
        </w:rPr>
      </w:pPr>
      <w:r w:rsidRPr="00FC7D32">
        <w:rPr>
          <w:rFonts w:ascii="Times New Roman" w:hAnsi="Times New Roman" w:cs="Times New Roman"/>
          <w:sz w:val="28"/>
          <w:szCs w:val="28"/>
        </w:rPr>
        <w:t xml:space="preserve">Біля всіх ділянок першої повторності виставляють заготовлені етикетки, де записують зміст варіанта, а на інших </w:t>
      </w:r>
      <w:proofErr w:type="spellStart"/>
      <w:r w:rsidRPr="00FC7D32">
        <w:rPr>
          <w:rFonts w:ascii="Times New Roman" w:hAnsi="Times New Roman" w:cs="Times New Roman"/>
          <w:sz w:val="28"/>
          <w:szCs w:val="28"/>
        </w:rPr>
        <w:t>повторностях</w:t>
      </w:r>
      <w:proofErr w:type="spellEnd"/>
      <w:r w:rsidRPr="00FC7D32">
        <w:rPr>
          <w:rFonts w:ascii="Times New Roman" w:hAnsi="Times New Roman" w:cs="Times New Roman"/>
          <w:sz w:val="28"/>
          <w:szCs w:val="28"/>
        </w:rPr>
        <w:t xml:space="preserve"> </w:t>
      </w:r>
      <w:r w:rsidRPr="00FC7D32">
        <w:rPr>
          <w:rFonts w:ascii="Cambria Math" w:hAnsi="Cambria Math" w:cs="Cambria Math"/>
          <w:sz w:val="28"/>
          <w:szCs w:val="28"/>
        </w:rPr>
        <w:t>‐</w:t>
      </w:r>
      <w:r w:rsidRPr="00FC7D32">
        <w:rPr>
          <w:rFonts w:ascii="Times New Roman" w:hAnsi="Times New Roman" w:cs="Times New Roman"/>
          <w:sz w:val="28"/>
          <w:szCs w:val="28"/>
        </w:rPr>
        <w:t xml:space="preserve"> номерні кілочки. На границі кожного досліду виставляють заголовну етикетку з назвою досліду.</w:t>
      </w:r>
    </w:p>
    <w:p w:rsidR="00A1507A" w:rsidRPr="00FC7D32" w:rsidRDefault="00A1507A" w:rsidP="00A1507A">
      <w:pPr>
        <w:spacing w:line="10" w:lineRule="exact"/>
        <w:rPr>
          <w:rFonts w:ascii="Times New Roman" w:eastAsia="Times New Roman" w:hAnsi="Times New Roman" w:cs="Times New Roman"/>
          <w:sz w:val="28"/>
          <w:szCs w:val="28"/>
        </w:rPr>
      </w:pPr>
    </w:p>
    <w:p w:rsidR="00A1507A" w:rsidRPr="00FC7D32" w:rsidRDefault="00A1507A" w:rsidP="00A1507A">
      <w:pPr>
        <w:spacing w:line="235" w:lineRule="auto"/>
        <w:ind w:firstLine="709"/>
        <w:jc w:val="both"/>
        <w:rPr>
          <w:rFonts w:ascii="Times New Roman" w:hAnsi="Times New Roman" w:cs="Times New Roman"/>
          <w:sz w:val="28"/>
          <w:szCs w:val="28"/>
        </w:rPr>
      </w:pPr>
      <w:r w:rsidRPr="00FC7D32">
        <w:rPr>
          <w:rFonts w:ascii="Times New Roman" w:hAnsi="Times New Roman" w:cs="Times New Roman"/>
          <w:b/>
          <w:sz w:val="28"/>
          <w:szCs w:val="28"/>
        </w:rPr>
        <w:t>Спостереження у польових дослідах</w:t>
      </w:r>
      <w:r w:rsidRPr="00FC7D32">
        <w:rPr>
          <w:rFonts w:ascii="Times New Roman" w:hAnsi="Times New Roman" w:cs="Times New Roman"/>
          <w:sz w:val="28"/>
          <w:szCs w:val="28"/>
        </w:rPr>
        <w:t>.</w:t>
      </w:r>
      <w:r w:rsidRPr="00FC7D32">
        <w:rPr>
          <w:rFonts w:ascii="Times New Roman" w:hAnsi="Times New Roman" w:cs="Times New Roman"/>
          <w:b/>
          <w:sz w:val="28"/>
          <w:szCs w:val="28"/>
        </w:rPr>
        <w:t xml:space="preserve"> </w:t>
      </w:r>
      <w:r w:rsidRPr="00FC7D32">
        <w:rPr>
          <w:rFonts w:ascii="Times New Roman" w:hAnsi="Times New Roman" w:cs="Times New Roman"/>
          <w:sz w:val="28"/>
          <w:szCs w:val="28"/>
        </w:rPr>
        <w:t>Спостереження за ростом і розвитком рослин</w:t>
      </w:r>
      <w:r w:rsidRPr="00FC7D32">
        <w:rPr>
          <w:rFonts w:ascii="Times New Roman" w:hAnsi="Times New Roman" w:cs="Times New Roman"/>
          <w:b/>
          <w:sz w:val="28"/>
          <w:szCs w:val="28"/>
        </w:rPr>
        <w:t xml:space="preserve"> </w:t>
      </w:r>
      <w:r w:rsidRPr="00FC7D32">
        <w:rPr>
          <w:rFonts w:ascii="Times New Roman" w:hAnsi="Times New Roman" w:cs="Times New Roman"/>
          <w:sz w:val="28"/>
          <w:szCs w:val="28"/>
        </w:rPr>
        <w:t>під час вегетації мають важливе значення для розуміння результатів дослідів.</w:t>
      </w:r>
    </w:p>
    <w:p w:rsidR="00A1507A" w:rsidRPr="00FC7D32" w:rsidRDefault="00A1507A" w:rsidP="00A1507A">
      <w:pPr>
        <w:spacing w:line="11" w:lineRule="exact"/>
        <w:rPr>
          <w:rFonts w:ascii="Times New Roman" w:eastAsia="Times New Roman" w:hAnsi="Times New Roman" w:cs="Times New Roman"/>
          <w:sz w:val="28"/>
          <w:szCs w:val="28"/>
        </w:rPr>
      </w:pPr>
    </w:p>
    <w:p w:rsidR="00A1507A" w:rsidRPr="00A12690" w:rsidRDefault="00A1507A" w:rsidP="00A1507A">
      <w:pPr>
        <w:spacing w:line="237" w:lineRule="auto"/>
        <w:ind w:firstLine="709"/>
        <w:jc w:val="both"/>
        <w:rPr>
          <w:rFonts w:ascii="Times New Roman" w:hAnsi="Times New Roman" w:cs="Times New Roman"/>
          <w:sz w:val="28"/>
          <w:szCs w:val="28"/>
        </w:rPr>
      </w:pPr>
      <w:r w:rsidRPr="00FC7D32">
        <w:rPr>
          <w:rFonts w:ascii="Times New Roman" w:hAnsi="Times New Roman" w:cs="Times New Roman"/>
          <w:sz w:val="28"/>
          <w:szCs w:val="28"/>
        </w:rPr>
        <w:t xml:space="preserve">В кожному польовому досліді не можна обмежуватись лише числовими показниками урожаю, які є кінцевим результатом досліду. Необхідно враховувати і супутні умови, що впливають на урожай і сприяють його формуванню </w:t>
      </w:r>
      <w:r w:rsidRPr="00FC7D32">
        <w:rPr>
          <w:rFonts w:ascii="Cambria Math" w:hAnsi="Cambria Math" w:cs="Cambria Math"/>
          <w:sz w:val="28"/>
          <w:szCs w:val="28"/>
        </w:rPr>
        <w:t>‐</w:t>
      </w:r>
      <w:r w:rsidRPr="00FC7D32">
        <w:rPr>
          <w:rFonts w:ascii="Times New Roman" w:hAnsi="Times New Roman" w:cs="Times New Roman"/>
          <w:sz w:val="28"/>
          <w:szCs w:val="28"/>
        </w:rPr>
        <w:t xml:space="preserve"> метеорологічні фактори, фази розвитку досліджуваних рослин у зв'язку з цими умовами (фенологічні спостереження), зимостійкість, посухостійкість, полягання, стійкість проти хвороб, шкідників та інших несприятливих умов, хід і характер фізіологічних і біохімічних процесів. Крім цього, необхідно врахувати і рельєф досліджуваної ділянки, види і час проведення всіх робіт, починаючи від підготовки ґрунту і закінчуючи </w:t>
      </w:r>
      <w:r w:rsidRPr="00A12690">
        <w:rPr>
          <w:rFonts w:ascii="Times New Roman" w:hAnsi="Times New Roman" w:cs="Times New Roman"/>
          <w:sz w:val="28"/>
          <w:szCs w:val="28"/>
        </w:rPr>
        <w:t>збиранням врожаю.</w:t>
      </w:r>
    </w:p>
    <w:p w:rsidR="00A12690" w:rsidRPr="00A12690" w:rsidRDefault="00A12690" w:rsidP="00A12690">
      <w:pPr>
        <w:spacing w:line="235"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Фенологічні спостереження за ростом і розвитком рослин провадять протягом усього періоду їх вегетації (від сівби до збирання). У розділі «Методика» обов’язково описується автор і суть методики. По окремих видах рослин ведуть такі спостереження.</w:t>
      </w:r>
    </w:p>
    <w:p w:rsidR="00A12690" w:rsidRPr="00A12690" w:rsidRDefault="00A12690" w:rsidP="00A12690">
      <w:pPr>
        <w:spacing w:line="10" w:lineRule="exact"/>
        <w:rPr>
          <w:rFonts w:ascii="Times New Roman" w:eastAsia="Times New Roman" w:hAnsi="Times New Roman" w:cs="Times New Roman"/>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b/>
          <w:sz w:val="28"/>
          <w:szCs w:val="28"/>
        </w:rPr>
        <w:t xml:space="preserve">Злакові зернові культури. </w:t>
      </w:r>
      <w:r w:rsidRPr="00A12690">
        <w:rPr>
          <w:rFonts w:ascii="Times New Roman" w:hAnsi="Times New Roman" w:cs="Times New Roman"/>
          <w:sz w:val="28"/>
          <w:szCs w:val="28"/>
        </w:rPr>
        <w:t>Відмічають час сівби</w:t>
      </w:r>
      <w:r w:rsidRPr="00A12690">
        <w:rPr>
          <w:rFonts w:ascii="Times New Roman" w:hAnsi="Times New Roman" w:cs="Times New Roman"/>
          <w:b/>
          <w:sz w:val="28"/>
          <w:szCs w:val="28"/>
        </w:rPr>
        <w:t xml:space="preserve"> </w:t>
      </w:r>
      <w:r w:rsidRPr="00A12690">
        <w:rPr>
          <w:rFonts w:ascii="Times New Roman" w:hAnsi="Times New Roman" w:cs="Times New Roman"/>
          <w:sz w:val="28"/>
          <w:szCs w:val="28"/>
        </w:rPr>
        <w:t>(місяць,</w:t>
      </w:r>
      <w:r w:rsidRPr="00A12690">
        <w:rPr>
          <w:rFonts w:ascii="Times New Roman" w:hAnsi="Times New Roman" w:cs="Times New Roman"/>
          <w:b/>
          <w:sz w:val="28"/>
          <w:szCs w:val="28"/>
        </w:rPr>
        <w:t xml:space="preserve"> </w:t>
      </w:r>
      <w:r w:rsidRPr="00A12690">
        <w:rPr>
          <w:rFonts w:ascii="Times New Roman" w:hAnsi="Times New Roman" w:cs="Times New Roman"/>
          <w:sz w:val="28"/>
          <w:szCs w:val="28"/>
        </w:rPr>
        <w:t>число,</w:t>
      </w:r>
      <w:r w:rsidRPr="00A12690">
        <w:rPr>
          <w:rFonts w:ascii="Times New Roman" w:hAnsi="Times New Roman" w:cs="Times New Roman"/>
          <w:b/>
          <w:sz w:val="28"/>
          <w:szCs w:val="28"/>
        </w:rPr>
        <w:t xml:space="preserve"> </w:t>
      </w:r>
      <w:r w:rsidRPr="00A12690">
        <w:rPr>
          <w:rFonts w:ascii="Times New Roman" w:hAnsi="Times New Roman" w:cs="Times New Roman"/>
          <w:sz w:val="28"/>
          <w:szCs w:val="28"/>
        </w:rPr>
        <w:t>стан погоди),</w:t>
      </w:r>
      <w:r w:rsidRPr="00A12690">
        <w:rPr>
          <w:rFonts w:ascii="Times New Roman" w:hAnsi="Times New Roman" w:cs="Times New Roman"/>
          <w:b/>
          <w:sz w:val="28"/>
          <w:szCs w:val="28"/>
        </w:rPr>
        <w:t xml:space="preserve"> </w:t>
      </w:r>
      <w:r w:rsidRPr="00A12690">
        <w:rPr>
          <w:rFonts w:ascii="Times New Roman" w:hAnsi="Times New Roman" w:cs="Times New Roman"/>
          <w:sz w:val="28"/>
          <w:szCs w:val="28"/>
        </w:rPr>
        <w:t>початок</w:t>
      </w:r>
      <w:r w:rsidRPr="00A12690">
        <w:rPr>
          <w:rFonts w:ascii="Times New Roman" w:hAnsi="Times New Roman" w:cs="Times New Roman"/>
          <w:b/>
          <w:sz w:val="28"/>
          <w:szCs w:val="28"/>
        </w:rPr>
        <w:t xml:space="preserve"> </w:t>
      </w:r>
      <w:r w:rsidRPr="00A12690">
        <w:rPr>
          <w:rFonts w:ascii="Times New Roman" w:hAnsi="Times New Roman" w:cs="Times New Roman"/>
          <w:sz w:val="28"/>
          <w:szCs w:val="28"/>
        </w:rPr>
        <w:t xml:space="preserve">сходів (коли з'являється їх 10%), повні сходи (+5 і більше), кущення (коли у більшості рослин з'являються бічні пагони), вихід у трубку, </w:t>
      </w:r>
      <w:r w:rsidRPr="00A12690">
        <w:rPr>
          <w:rFonts w:ascii="Times New Roman" w:hAnsi="Times New Roman" w:cs="Times New Roman"/>
          <w:sz w:val="28"/>
          <w:szCs w:val="28"/>
        </w:rPr>
        <w:lastRenderedPageBreak/>
        <w:t xml:space="preserve">початок колосіння, повне колосіння (коли у більшості рослин з'являється колосся), повне цвітіння (не відмічають у ячменю), молочна, воскова і повна стиглість, початок збирання. Необхідно також точно визначити вегетаційний період </w:t>
      </w:r>
      <w:r w:rsidRPr="00A12690">
        <w:rPr>
          <w:rFonts w:ascii="Cambria Math" w:hAnsi="Cambria Math" w:cs="Cambria Math"/>
          <w:sz w:val="28"/>
          <w:szCs w:val="28"/>
        </w:rPr>
        <w:t>‐</w:t>
      </w:r>
      <w:r w:rsidRPr="00A12690">
        <w:rPr>
          <w:rFonts w:ascii="Times New Roman" w:hAnsi="Times New Roman" w:cs="Times New Roman"/>
          <w:sz w:val="28"/>
          <w:szCs w:val="28"/>
        </w:rPr>
        <w:t xml:space="preserve"> від появи повних сходів до початку стиглості.</w:t>
      </w:r>
    </w:p>
    <w:p w:rsidR="00A12690" w:rsidRPr="00A12690" w:rsidRDefault="00A12690" w:rsidP="00A12690">
      <w:pPr>
        <w:spacing w:line="15" w:lineRule="exact"/>
        <w:rPr>
          <w:rFonts w:ascii="Times New Roman" w:eastAsia="Times New Roman" w:hAnsi="Times New Roman" w:cs="Times New Roman"/>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У озимих культур підраховують густоту рослин перед входом у зиму і навесні перед відновленням вегетації після перезимівлі. Ці спостереження проводять на пробних площадках, які виділяють по діагоналі в 3</w:t>
      </w:r>
      <w:r w:rsidRPr="00A12690">
        <w:rPr>
          <w:rFonts w:ascii="Cambria Math" w:hAnsi="Cambria Math" w:cs="Cambria Math"/>
          <w:sz w:val="28"/>
          <w:szCs w:val="28"/>
        </w:rPr>
        <w:t>‐</w:t>
      </w:r>
      <w:r w:rsidRPr="00A12690">
        <w:rPr>
          <w:rFonts w:ascii="Times New Roman" w:hAnsi="Times New Roman" w:cs="Times New Roman"/>
          <w:sz w:val="28"/>
          <w:szCs w:val="28"/>
        </w:rPr>
        <w:t xml:space="preserve">4 місцях ділянки. Для цього не менше як на двох несуміжних </w:t>
      </w:r>
      <w:proofErr w:type="spellStart"/>
      <w:r w:rsidRPr="00A12690">
        <w:rPr>
          <w:rFonts w:ascii="Times New Roman" w:hAnsi="Times New Roman" w:cs="Times New Roman"/>
          <w:sz w:val="28"/>
          <w:szCs w:val="28"/>
        </w:rPr>
        <w:t>повторностях</w:t>
      </w:r>
      <w:proofErr w:type="spellEnd"/>
      <w:r w:rsidRPr="00A12690">
        <w:rPr>
          <w:rFonts w:ascii="Times New Roman" w:hAnsi="Times New Roman" w:cs="Times New Roman"/>
          <w:sz w:val="28"/>
          <w:szCs w:val="28"/>
        </w:rPr>
        <w:t xml:space="preserve"> досліду закріплюють кілочками два рядки по 1 </w:t>
      </w:r>
      <w:r w:rsidRPr="00A12690">
        <w:rPr>
          <w:rFonts w:ascii="Times New Roman" w:hAnsi="Times New Roman" w:cs="Times New Roman"/>
          <w:i/>
          <w:sz w:val="28"/>
          <w:szCs w:val="28"/>
        </w:rPr>
        <w:t>м</w:t>
      </w:r>
      <w:r w:rsidRPr="00A12690">
        <w:rPr>
          <w:rFonts w:ascii="Times New Roman" w:hAnsi="Times New Roman" w:cs="Times New Roman"/>
          <w:sz w:val="28"/>
          <w:szCs w:val="28"/>
        </w:rPr>
        <w:t xml:space="preserve"> завдовжки. Весною на озимині на тих самих площадках відмічають початок вегетації і підраховують кількість рослин, що перезимували.</w:t>
      </w:r>
    </w:p>
    <w:p w:rsidR="00A12690" w:rsidRPr="00A12690" w:rsidRDefault="00A12690" w:rsidP="00A12690">
      <w:pPr>
        <w:spacing w:line="13" w:lineRule="exact"/>
        <w:rPr>
          <w:rFonts w:ascii="Times New Roman" w:eastAsia="Times New Roman" w:hAnsi="Times New Roman" w:cs="Times New Roman"/>
          <w:sz w:val="28"/>
          <w:szCs w:val="28"/>
        </w:rPr>
      </w:pPr>
    </w:p>
    <w:p w:rsidR="00A12690" w:rsidRPr="00A12690" w:rsidRDefault="00A12690" w:rsidP="00A12690">
      <w:pPr>
        <w:spacing w:line="216" w:lineRule="auto"/>
        <w:ind w:firstLine="709"/>
        <w:jc w:val="both"/>
        <w:rPr>
          <w:rFonts w:ascii="Times New Roman" w:hAnsi="Times New Roman" w:cs="Times New Roman"/>
          <w:sz w:val="28"/>
          <w:szCs w:val="28"/>
        </w:rPr>
      </w:pPr>
      <w:r w:rsidRPr="00A12690">
        <w:rPr>
          <w:rFonts w:ascii="Times New Roman" w:hAnsi="Times New Roman" w:cs="Times New Roman"/>
          <w:b/>
          <w:i/>
          <w:sz w:val="28"/>
          <w:szCs w:val="28"/>
        </w:rPr>
        <w:t xml:space="preserve">Гречка. </w:t>
      </w:r>
      <w:r w:rsidRPr="00A12690">
        <w:rPr>
          <w:rFonts w:ascii="Times New Roman" w:hAnsi="Times New Roman" w:cs="Times New Roman"/>
          <w:sz w:val="28"/>
          <w:szCs w:val="28"/>
        </w:rPr>
        <w:t>Відмічають появу сходів і повні сходи,</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утворення суцвіть,</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початок і масове</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цвітіння, молочну, воскову і повну стиглість. Можна досліди проводити на стаціонарних площадках розміром 0,25</w:t>
      </w:r>
      <w:r w:rsidRPr="00A12690">
        <w:rPr>
          <w:rFonts w:ascii="Cambria Math" w:hAnsi="Cambria Math" w:cs="Cambria Math"/>
          <w:sz w:val="28"/>
          <w:szCs w:val="28"/>
        </w:rPr>
        <w:t>‐</w:t>
      </w:r>
      <w:r w:rsidRPr="00A12690">
        <w:rPr>
          <w:rFonts w:ascii="Times New Roman" w:hAnsi="Times New Roman" w:cs="Times New Roman"/>
          <w:sz w:val="28"/>
          <w:szCs w:val="28"/>
        </w:rPr>
        <w:t>0,5 м</w:t>
      </w:r>
      <w:r w:rsidRPr="00A12690">
        <w:rPr>
          <w:rFonts w:ascii="Times New Roman" w:hAnsi="Times New Roman" w:cs="Times New Roman"/>
          <w:sz w:val="28"/>
          <w:szCs w:val="28"/>
          <w:vertAlign w:val="superscript"/>
        </w:rPr>
        <w:t>2</w:t>
      </w:r>
      <w:r w:rsidRPr="00A12690">
        <w:rPr>
          <w:rFonts w:ascii="Times New Roman" w:hAnsi="Times New Roman" w:cs="Times New Roman"/>
          <w:sz w:val="28"/>
          <w:szCs w:val="28"/>
        </w:rPr>
        <w:t xml:space="preserve"> закріпленими точками (кілочки).</w:t>
      </w:r>
    </w:p>
    <w:p w:rsidR="00A12690" w:rsidRPr="00A12690" w:rsidRDefault="00A12690" w:rsidP="00A12690">
      <w:pPr>
        <w:spacing w:line="10" w:lineRule="exact"/>
        <w:rPr>
          <w:rFonts w:ascii="Times New Roman" w:eastAsia="Times New Roman" w:hAnsi="Times New Roman" w:cs="Times New Roman"/>
          <w:sz w:val="28"/>
          <w:szCs w:val="28"/>
        </w:rPr>
      </w:pPr>
    </w:p>
    <w:p w:rsidR="00A12690" w:rsidRPr="00A12690" w:rsidRDefault="00A12690" w:rsidP="00A12690">
      <w:pPr>
        <w:spacing w:line="232" w:lineRule="auto"/>
        <w:ind w:firstLine="709"/>
        <w:jc w:val="both"/>
        <w:rPr>
          <w:rFonts w:ascii="Times New Roman" w:hAnsi="Times New Roman" w:cs="Times New Roman"/>
          <w:sz w:val="28"/>
          <w:szCs w:val="28"/>
        </w:rPr>
      </w:pPr>
      <w:r w:rsidRPr="00A12690">
        <w:rPr>
          <w:rFonts w:ascii="Times New Roman" w:hAnsi="Times New Roman" w:cs="Times New Roman"/>
          <w:b/>
          <w:i/>
          <w:sz w:val="28"/>
          <w:szCs w:val="28"/>
        </w:rPr>
        <w:t xml:space="preserve">Кукурудза. </w:t>
      </w:r>
      <w:r w:rsidRPr="00A12690">
        <w:rPr>
          <w:rFonts w:ascii="Times New Roman" w:hAnsi="Times New Roman" w:cs="Times New Roman"/>
          <w:sz w:val="28"/>
          <w:szCs w:val="28"/>
        </w:rPr>
        <w:t>Відмічають початок і повні сходи,</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появу третього листа,</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викидання волоті, цвітіння, утворення початків, цвітіння початків, молочну, воскову і повну стиглість.</w:t>
      </w:r>
    </w:p>
    <w:p w:rsidR="00A12690" w:rsidRPr="00A12690" w:rsidRDefault="00A12690" w:rsidP="00A12690">
      <w:pPr>
        <w:spacing w:line="12" w:lineRule="exact"/>
        <w:rPr>
          <w:rFonts w:ascii="Times New Roman" w:eastAsia="Times New Roman" w:hAnsi="Times New Roman" w:cs="Times New Roman"/>
          <w:sz w:val="28"/>
          <w:szCs w:val="28"/>
        </w:rPr>
      </w:pPr>
    </w:p>
    <w:p w:rsidR="00A12690" w:rsidRPr="00A12690" w:rsidRDefault="00A12690" w:rsidP="00A12690">
      <w:pPr>
        <w:spacing w:line="235" w:lineRule="auto"/>
        <w:ind w:firstLine="709"/>
        <w:jc w:val="both"/>
        <w:rPr>
          <w:rFonts w:ascii="Times New Roman" w:hAnsi="Times New Roman" w:cs="Times New Roman"/>
          <w:sz w:val="28"/>
          <w:szCs w:val="28"/>
        </w:rPr>
      </w:pPr>
      <w:r w:rsidRPr="00A12690">
        <w:rPr>
          <w:rFonts w:ascii="Times New Roman" w:hAnsi="Times New Roman" w:cs="Times New Roman"/>
          <w:b/>
          <w:i/>
          <w:sz w:val="28"/>
          <w:szCs w:val="28"/>
        </w:rPr>
        <w:t xml:space="preserve">Цукрові буряки. </w:t>
      </w:r>
      <w:r w:rsidRPr="00A12690">
        <w:rPr>
          <w:rFonts w:ascii="Times New Roman" w:hAnsi="Times New Roman" w:cs="Times New Roman"/>
          <w:sz w:val="28"/>
          <w:szCs w:val="28"/>
        </w:rPr>
        <w:t>Відмічають появу сходів,</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повні сходи,</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появу</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фази вилочки,</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першої пари листочків, проривання - формування густоти стояння, початок змикання міжрядь, початок розмикання міжрядь, відмирання зовнішніх листків.</w:t>
      </w:r>
    </w:p>
    <w:p w:rsidR="00A12690" w:rsidRPr="00A12690" w:rsidRDefault="00A12690" w:rsidP="00A12690">
      <w:pPr>
        <w:spacing w:line="12" w:lineRule="exact"/>
        <w:rPr>
          <w:rFonts w:ascii="Times New Roman" w:eastAsia="Times New Roman" w:hAnsi="Times New Roman" w:cs="Times New Roman"/>
          <w:sz w:val="28"/>
          <w:szCs w:val="28"/>
        </w:rPr>
      </w:pPr>
    </w:p>
    <w:p w:rsidR="00A12690" w:rsidRPr="00A12690" w:rsidRDefault="00A12690" w:rsidP="00A12690">
      <w:pPr>
        <w:spacing w:line="232" w:lineRule="auto"/>
        <w:ind w:firstLine="709"/>
        <w:jc w:val="both"/>
        <w:rPr>
          <w:rFonts w:ascii="Times New Roman" w:hAnsi="Times New Roman" w:cs="Times New Roman"/>
          <w:sz w:val="28"/>
          <w:szCs w:val="28"/>
        </w:rPr>
      </w:pPr>
      <w:r w:rsidRPr="00A12690">
        <w:rPr>
          <w:rFonts w:ascii="Times New Roman" w:hAnsi="Times New Roman" w:cs="Times New Roman"/>
          <w:b/>
          <w:i/>
          <w:sz w:val="28"/>
          <w:szCs w:val="28"/>
        </w:rPr>
        <w:t xml:space="preserve">Зернобобові </w:t>
      </w:r>
      <w:r w:rsidRPr="00A12690">
        <w:rPr>
          <w:rFonts w:ascii="Times New Roman" w:hAnsi="Times New Roman" w:cs="Times New Roman"/>
          <w:sz w:val="28"/>
          <w:szCs w:val="28"/>
        </w:rPr>
        <w:t>(горох,</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люпин,</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соя та інші).</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Відмічають появу сходів,</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третього</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справжнього листка, бутонізацію початок цвітіння і стиглість.</w:t>
      </w:r>
    </w:p>
    <w:p w:rsidR="00A12690" w:rsidRPr="00A12690" w:rsidRDefault="00A12690" w:rsidP="00A12690">
      <w:pPr>
        <w:spacing w:line="2" w:lineRule="exact"/>
        <w:rPr>
          <w:rFonts w:ascii="Times New Roman" w:eastAsia="Times New Roman" w:hAnsi="Times New Roman" w:cs="Times New Roman"/>
          <w:sz w:val="28"/>
          <w:szCs w:val="28"/>
        </w:rPr>
      </w:pPr>
    </w:p>
    <w:p w:rsidR="00A12690" w:rsidRPr="00A12690" w:rsidRDefault="00A12690" w:rsidP="00A12690">
      <w:pPr>
        <w:spacing w:line="237" w:lineRule="auto"/>
        <w:ind w:left="700"/>
        <w:rPr>
          <w:rFonts w:ascii="Times New Roman" w:hAnsi="Times New Roman" w:cs="Times New Roman"/>
          <w:sz w:val="28"/>
          <w:szCs w:val="28"/>
        </w:rPr>
      </w:pPr>
      <w:proofErr w:type="spellStart"/>
      <w:r w:rsidRPr="00A12690">
        <w:rPr>
          <w:rFonts w:ascii="Times New Roman" w:hAnsi="Times New Roman" w:cs="Times New Roman"/>
          <w:b/>
          <w:i/>
          <w:sz w:val="28"/>
          <w:szCs w:val="28"/>
        </w:rPr>
        <w:t>Льон</w:t>
      </w:r>
      <w:r w:rsidRPr="00A12690">
        <w:rPr>
          <w:rFonts w:ascii="Cambria Math" w:hAnsi="Cambria Math" w:cs="Cambria Math"/>
          <w:b/>
          <w:i/>
          <w:sz w:val="28"/>
          <w:szCs w:val="28"/>
        </w:rPr>
        <w:t>‐</w:t>
      </w:r>
      <w:r w:rsidRPr="00A12690">
        <w:rPr>
          <w:rFonts w:ascii="Times New Roman" w:hAnsi="Times New Roman" w:cs="Times New Roman"/>
          <w:b/>
          <w:i/>
          <w:sz w:val="28"/>
          <w:szCs w:val="28"/>
        </w:rPr>
        <w:t>довгунець</w:t>
      </w:r>
      <w:proofErr w:type="spellEnd"/>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Відмічають появу сходів,</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повні сходи,</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фазу ялинки,</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утворення</w:t>
      </w:r>
    </w:p>
    <w:p w:rsidR="00A12690" w:rsidRPr="00A12690" w:rsidRDefault="00A12690" w:rsidP="00A12690">
      <w:pPr>
        <w:spacing w:line="1" w:lineRule="exact"/>
        <w:rPr>
          <w:rFonts w:ascii="Times New Roman" w:eastAsia="Times New Roman" w:hAnsi="Times New Roman" w:cs="Times New Roman"/>
          <w:sz w:val="28"/>
          <w:szCs w:val="28"/>
        </w:rPr>
      </w:pPr>
    </w:p>
    <w:p w:rsidR="00A12690" w:rsidRPr="00A12690" w:rsidRDefault="00A12690" w:rsidP="00A12690">
      <w:pPr>
        <w:spacing w:line="0" w:lineRule="atLeast"/>
        <w:rPr>
          <w:rFonts w:ascii="Times New Roman" w:hAnsi="Times New Roman" w:cs="Times New Roman"/>
          <w:sz w:val="28"/>
          <w:szCs w:val="28"/>
        </w:rPr>
      </w:pPr>
      <w:r w:rsidRPr="00A12690">
        <w:rPr>
          <w:rFonts w:ascii="Times New Roman" w:hAnsi="Times New Roman" w:cs="Times New Roman"/>
          <w:sz w:val="28"/>
          <w:szCs w:val="28"/>
        </w:rPr>
        <w:t>суцвіть, початок цвітіння, повне цвітіння, зелену, жовту і повну, стиглість.</w:t>
      </w:r>
    </w:p>
    <w:p w:rsidR="00A12690" w:rsidRPr="00A12690" w:rsidRDefault="00A12690" w:rsidP="00A12690">
      <w:pPr>
        <w:spacing w:line="10" w:lineRule="exact"/>
        <w:rPr>
          <w:rFonts w:ascii="Times New Roman" w:eastAsia="Times New Roman" w:hAnsi="Times New Roman" w:cs="Times New Roman"/>
          <w:sz w:val="28"/>
          <w:szCs w:val="28"/>
        </w:rPr>
      </w:pPr>
    </w:p>
    <w:p w:rsidR="00A12690" w:rsidRPr="00A12690" w:rsidRDefault="00A12690" w:rsidP="00A12690">
      <w:pPr>
        <w:spacing w:line="237" w:lineRule="auto"/>
        <w:ind w:firstLine="709"/>
        <w:jc w:val="both"/>
        <w:rPr>
          <w:rFonts w:ascii="Times New Roman" w:eastAsia="Times New Roman" w:hAnsi="Times New Roman" w:cs="Times New Roman"/>
          <w:sz w:val="28"/>
          <w:szCs w:val="28"/>
        </w:rPr>
      </w:pPr>
      <w:r w:rsidRPr="00A12690">
        <w:rPr>
          <w:rFonts w:ascii="Times New Roman" w:hAnsi="Times New Roman" w:cs="Times New Roman"/>
          <w:b/>
          <w:i/>
          <w:sz w:val="28"/>
          <w:szCs w:val="28"/>
        </w:rPr>
        <w:t xml:space="preserve">Злакові багаторічні трави. </w:t>
      </w:r>
      <w:r w:rsidRPr="00A12690">
        <w:rPr>
          <w:rFonts w:ascii="Times New Roman" w:hAnsi="Times New Roman" w:cs="Times New Roman"/>
          <w:sz w:val="28"/>
          <w:szCs w:val="28"/>
        </w:rPr>
        <w:t>Відмічають сходи,</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кущення,</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колосіння,</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цвітіння,</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достигання (на насіння). Відростання після укосу, кущення (підрахунки рослин провадять на пробних площадках). )</w:t>
      </w:r>
    </w:p>
    <w:p w:rsidR="00A12690" w:rsidRPr="00A12690" w:rsidRDefault="00A12690" w:rsidP="00A12690">
      <w:pPr>
        <w:spacing w:line="169" w:lineRule="exact"/>
        <w:rPr>
          <w:rFonts w:ascii="Times New Roman" w:eastAsia="Times New Roman" w:hAnsi="Times New Roman" w:cs="Times New Roman"/>
          <w:sz w:val="28"/>
          <w:szCs w:val="28"/>
        </w:rPr>
      </w:pPr>
      <w:bookmarkStart w:id="4" w:name="page10"/>
      <w:bookmarkEnd w:id="4"/>
    </w:p>
    <w:p w:rsidR="00A12690" w:rsidRPr="00A12690" w:rsidRDefault="00A12690" w:rsidP="00A12690">
      <w:pPr>
        <w:spacing w:line="232" w:lineRule="auto"/>
        <w:ind w:firstLine="709"/>
        <w:jc w:val="both"/>
        <w:rPr>
          <w:rFonts w:ascii="Times New Roman" w:hAnsi="Times New Roman" w:cs="Times New Roman"/>
          <w:sz w:val="28"/>
          <w:szCs w:val="28"/>
        </w:rPr>
      </w:pPr>
      <w:r w:rsidRPr="00A12690">
        <w:rPr>
          <w:rFonts w:ascii="Times New Roman" w:hAnsi="Times New Roman" w:cs="Times New Roman"/>
          <w:b/>
          <w:i/>
          <w:sz w:val="28"/>
          <w:szCs w:val="28"/>
        </w:rPr>
        <w:t xml:space="preserve">Бобові трави </w:t>
      </w:r>
      <w:r w:rsidRPr="00A12690">
        <w:rPr>
          <w:rFonts w:ascii="Times New Roman" w:hAnsi="Times New Roman" w:cs="Times New Roman"/>
          <w:sz w:val="28"/>
          <w:szCs w:val="28"/>
        </w:rPr>
        <w:t>(конюшина,</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люцерна,</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еспарцет та інші).</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Відмічають сходи,</w:t>
      </w:r>
      <w:r w:rsidRPr="00A12690">
        <w:rPr>
          <w:rFonts w:ascii="Times New Roman" w:hAnsi="Times New Roman" w:cs="Times New Roman"/>
          <w:b/>
          <w:i/>
          <w:sz w:val="28"/>
          <w:szCs w:val="28"/>
        </w:rPr>
        <w:t xml:space="preserve"> </w:t>
      </w:r>
      <w:r w:rsidRPr="00A12690">
        <w:rPr>
          <w:rFonts w:ascii="Times New Roman" w:hAnsi="Times New Roman" w:cs="Times New Roman"/>
          <w:i/>
          <w:sz w:val="28"/>
          <w:szCs w:val="28"/>
        </w:rPr>
        <w:t xml:space="preserve">відростання, утворення при квіткового листя, стеблування гілкування, утворення квітів, формування суцвіття, ростуть тичинки, повністю сформовані квіти, </w:t>
      </w:r>
      <w:r w:rsidRPr="00A12690">
        <w:rPr>
          <w:rFonts w:ascii="Times New Roman" w:hAnsi="Times New Roman" w:cs="Times New Roman"/>
          <w:sz w:val="28"/>
          <w:szCs w:val="28"/>
        </w:rPr>
        <w:t xml:space="preserve">фаза бутонів, цвітіння, формування бобу, формування </w:t>
      </w:r>
      <w:proofErr w:type="spellStart"/>
      <w:r w:rsidRPr="00A12690">
        <w:rPr>
          <w:rFonts w:ascii="Times New Roman" w:hAnsi="Times New Roman" w:cs="Times New Roman"/>
          <w:sz w:val="28"/>
          <w:szCs w:val="28"/>
        </w:rPr>
        <w:t>насінни</w:t>
      </w:r>
      <w:proofErr w:type="spellEnd"/>
      <w:r w:rsidRPr="00A12690">
        <w:rPr>
          <w:rFonts w:ascii="Times New Roman" w:hAnsi="Times New Roman" w:cs="Times New Roman"/>
          <w:sz w:val="28"/>
          <w:szCs w:val="28"/>
        </w:rPr>
        <w:t>, достигання бобів та насіння, відростання після укосу.</w:t>
      </w:r>
    </w:p>
    <w:p w:rsidR="00A12690" w:rsidRPr="00A12690" w:rsidRDefault="00A12690" w:rsidP="00A12690">
      <w:pPr>
        <w:spacing w:line="12" w:lineRule="exact"/>
        <w:rPr>
          <w:rFonts w:ascii="Times New Roman" w:eastAsia="Times New Roman" w:hAnsi="Times New Roman" w:cs="Times New Roman"/>
          <w:sz w:val="28"/>
          <w:szCs w:val="28"/>
        </w:rPr>
      </w:pPr>
    </w:p>
    <w:p w:rsidR="00A12690" w:rsidRPr="00A12690" w:rsidRDefault="00A12690" w:rsidP="00A12690">
      <w:pPr>
        <w:spacing w:line="235"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 xml:space="preserve">Настання в 10% рослин тієї чи іншої фази розвитку прийнято вважати початком цієї фази, а в 75% рослин </w:t>
      </w:r>
      <w:r w:rsidRPr="00A12690">
        <w:rPr>
          <w:rFonts w:ascii="Cambria Math" w:hAnsi="Cambria Math" w:cs="Cambria Math"/>
          <w:sz w:val="28"/>
          <w:szCs w:val="28"/>
        </w:rPr>
        <w:t>‐</w:t>
      </w:r>
      <w:r w:rsidRPr="00A12690">
        <w:rPr>
          <w:rFonts w:ascii="Times New Roman" w:hAnsi="Times New Roman" w:cs="Times New Roman"/>
          <w:sz w:val="28"/>
          <w:szCs w:val="28"/>
        </w:rPr>
        <w:t xml:space="preserve"> повною фазою розвитку.</w:t>
      </w:r>
    </w:p>
    <w:p w:rsidR="00A12690" w:rsidRPr="00A12690" w:rsidRDefault="00A12690" w:rsidP="00A12690">
      <w:pPr>
        <w:spacing w:line="11" w:lineRule="exact"/>
        <w:rPr>
          <w:rFonts w:ascii="Times New Roman" w:eastAsia="Times New Roman" w:hAnsi="Times New Roman" w:cs="Times New Roman"/>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 xml:space="preserve">Протягом усього вегетаційного періоду необхідно вести спостереження за появою шкідників і хвороб, підраховувати щільність бур'янів шляхом накладання </w:t>
      </w:r>
      <w:proofErr w:type="spellStart"/>
      <w:r w:rsidRPr="00A12690">
        <w:rPr>
          <w:rFonts w:ascii="Times New Roman" w:hAnsi="Times New Roman" w:cs="Times New Roman"/>
          <w:sz w:val="28"/>
          <w:szCs w:val="28"/>
        </w:rPr>
        <w:t>метровок</w:t>
      </w:r>
      <w:proofErr w:type="spellEnd"/>
      <w:r w:rsidRPr="00A12690">
        <w:rPr>
          <w:rFonts w:ascii="Times New Roman" w:hAnsi="Times New Roman" w:cs="Times New Roman"/>
          <w:sz w:val="28"/>
          <w:szCs w:val="28"/>
        </w:rPr>
        <w:t xml:space="preserve"> на різних частинах ділянок з визначенням різних видів бур'янів у середньому на 1 </w:t>
      </w:r>
      <w:r w:rsidRPr="00A12690">
        <w:rPr>
          <w:rFonts w:ascii="Times New Roman" w:hAnsi="Times New Roman" w:cs="Times New Roman"/>
          <w:i/>
          <w:sz w:val="28"/>
          <w:szCs w:val="28"/>
        </w:rPr>
        <w:t>кв.</w:t>
      </w:r>
      <w:r w:rsidRPr="00A12690">
        <w:rPr>
          <w:rFonts w:ascii="Times New Roman" w:hAnsi="Times New Roman" w:cs="Times New Roman"/>
          <w:sz w:val="28"/>
          <w:szCs w:val="28"/>
        </w:rPr>
        <w:t xml:space="preserve"> </w:t>
      </w:r>
      <w:r w:rsidRPr="00A12690">
        <w:rPr>
          <w:rFonts w:ascii="Times New Roman" w:hAnsi="Times New Roman" w:cs="Times New Roman"/>
          <w:i/>
          <w:sz w:val="28"/>
          <w:szCs w:val="28"/>
        </w:rPr>
        <w:t>м.</w:t>
      </w:r>
      <w:r w:rsidRPr="00A12690">
        <w:rPr>
          <w:rFonts w:ascii="Times New Roman" w:hAnsi="Times New Roman" w:cs="Times New Roman"/>
          <w:sz w:val="28"/>
          <w:szCs w:val="28"/>
        </w:rPr>
        <w:t xml:space="preserve"> Ці підрахунки проводять перед прополюванням. Крім того, для правильної оцінки результатів досліджень обов'язкові метеорологічні спостереження.</w:t>
      </w:r>
    </w:p>
    <w:p w:rsidR="00A12690" w:rsidRPr="00A12690" w:rsidRDefault="00A12690" w:rsidP="00A12690">
      <w:pPr>
        <w:spacing w:line="11" w:lineRule="exact"/>
        <w:rPr>
          <w:rFonts w:ascii="Times New Roman" w:eastAsia="Times New Roman" w:hAnsi="Times New Roman" w:cs="Times New Roman"/>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b/>
          <w:sz w:val="28"/>
          <w:szCs w:val="28"/>
        </w:rPr>
        <w:t xml:space="preserve">Облік густоти стояння рослин. </w:t>
      </w:r>
      <w:r w:rsidRPr="00A12690">
        <w:rPr>
          <w:rFonts w:ascii="Times New Roman" w:hAnsi="Times New Roman" w:cs="Times New Roman"/>
          <w:sz w:val="28"/>
          <w:szCs w:val="28"/>
        </w:rPr>
        <w:t>Підрахунок густоти рослин у культур суцільного</w:t>
      </w:r>
      <w:r w:rsidRPr="00A12690">
        <w:rPr>
          <w:rFonts w:ascii="Times New Roman" w:hAnsi="Times New Roman" w:cs="Times New Roman"/>
          <w:b/>
          <w:sz w:val="28"/>
          <w:szCs w:val="28"/>
        </w:rPr>
        <w:t xml:space="preserve"> </w:t>
      </w:r>
      <w:r w:rsidRPr="00A12690">
        <w:rPr>
          <w:rFonts w:ascii="Times New Roman" w:hAnsi="Times New Roman" w:cs="Times New Roman"/>
          <w:sz w:val="28"/>
          <w:szCs w:val="28"/>
        </w:rPr>
        <w:t xml:space="preserve">рядкового посіву провадять двічі за вегетацію на одних і тих же площадках. Площадки для підрахунку виділяють після з'явлення повних сходів і закріплюють кілочками. На кожній ділянці досліду виділяють не менше 4 </w:t>
      </w:r>
      <w:r w:rsidRPr="00A12690">
        <w:rPr>
          <w:rFonts w:ascii="Times New Roman" w:hAnsi="Times New Roman" w:cs="Times New Roman"/>
          <w:sz w:val="28"/>
          <w:szCs w:val="28"/>
        </w:rPr>
        <w:lastRenderedPageBreak/>
        <w:t xml:space="preserve">площадок загальною площею 1 </w:t>
      </w:r>
      <w:r w:rsidRPr="00A12690">
        <w:rPr>
          <w:rFonts w:ascii="Times New Roman" w:hAnsi="Times New Roman" w:cs="Times New Roman"/>
          <w:i/>
          <w:sz w:val="28"/>
          <w:szCs w:val="28"/>
        </w:rPr>
        <w:t>кв.</w:t>
      </w:r>
      <w:r w:rsidRPr="00A12690">
        <w:rPr>
          <w:rFonts w:ascii="Times New Roman" w:hAnsi="Times New Roman" w:cs="Times New Roman"/>
          <w:sz w:val="28"/>
          <w:szCs w:val="28"/>
        </w:rPr>
        <w:t xml:space="preserve"> </w:t>
      </w:r>
      <w:r w:rsidRPr="00A12690">
        <w:rPr>
          <w:rFonts w:ascii="Times New Roman" w:hAnsi="Times New Roman" w:cs="Times New Roman"/>
          <w:i/>
          <w:sz w:val="28"/>
          <w:szCs w:val="28"/>
        </w:rPr>
        <w:t>м.</w:t>
      </w:r>
      <w:r w:rsidRPr="00A12690">
        <w:rPr>
          <w:rFonts w:ascii="Times New Roman" w:hAnsi="Times New Roman" w:cs="Times New Roman"/>
          <w:sz w:val="28"/>
          <w:szCs w:val="28"/>
        </w:rPr>
        <w:t xml:space="preserve"> Площадки мають включати парне число рядків.</w:t>
      </w:r>
    </w:p>
    <w:p w:rsidR="00A12690" w:rsidRPr="00A12690" w:rsidRDefault="00A12690" w:rsidP="00A12690">
      <w:pPr>
        <w:spacing w:line="13" w:lineRule="exact"/>
        <w:rPr>
          <w:rFonts w:ascii="Times New Roman" w:eastAsia="Times New Roman" w:hAnsi="Times New Roman" w:cs="Times New Roman"/>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 xml:space="preserve">Для зернових культур і багаторічних трав при ширині міжрядь 15 </w:t>
      </w:r>
      <w:r w:rsidRPr="00A12690">
        <w:rPr>
          <w:rFonts w:ascii="Times New Roman" w:hAnsi="Times New Roman" w:cs="Times New Roman"/>
          <w:i/>
          <w:sz w:val="28"/>
          <w:szCs w:val="28"/>
        </w:rPr>
        <w:t>см</w:t>
      </w:r>
      <w:r w:rsidRPr="00A12690">
        <w:rPr>
          <w:rFonts w:ascii="Times New Roman" w:hAnsi="Times New Roman" w:cs="Times New Roman"/>
          <w:sz w:val="28"/>
          <w:szCs w:val="28"/>
        </w:rPr>
        <w:t xml:space="preserve"> площадка включає два рядки довжиною 83,3 </w:t>
      </w:r>
      <w:r w:rsidRPr="00A12690">
        <w:rPr>
          <w:rFonts w:ascii="Times New Roman" w:hAnsi="Times New Roman" w:cs="Times New Roman"/>
          <w:i/>
          <w:sz w:val="28"/>
          <w:szCs w:val="28"/>
        </w:rPr>
        <w:t>см</w:t>
      </w:r>
      <w:r w:rsidRPr="00A12690">
        <w:rPr>
          <w:rFonts w:ascii="Times New Roman" w:hAnsi="Times New Roman" w:cs="Times New Roman"/>
          <w:sz w:val="28"/>
          <w:szCs w:val="28"/>
        </w:rPr>
        <w:t xml:space="preserve"> (2 х 15 х 83,3=2500 </w:t>
      </w:r>
      <w:r w:rsidRPr="00A12690">
        <w:rPr>
          <w:rFonts w:ascii="Times New Roman" w:hAnsi="Times New Roman" w:cs="Times New Roman"/>
          <w:i/>
          <w:sz w:val="28"/>
          <w:szCs w:val="28"/>
        </w:rPr>
        <w:t>кв.</w:t>
      </w:r>
      <w:r w:rsidRPr="00A12690">
        <w:rPr>
          <w:rFonts w:ascii="Times New Roman" w:hAnsi="Times New Roman" w:cs="Times New Roman"/>
          <w:sz w:val="28"/>
          <w:szCs w:val="28"/>
        </w:rPr>
        <w:t xml:space="preserve"> </w:t>
      </w:r>
      <w:r w:rsidRPr="00A12690">
        <w:rPr>
          <w:rFonts w:ascii="Times New Roman" w:hAnsi="Times New Roman" w:cs="Times New Roman"/>
          <w:i/>
          <w:sz w:val="28"/>
          <w:szCs w:val="28"/>
        </w:rPr>
        <w:t>см).</w:t>
      </w:r>
      <w:r w:rsidRPr="00A12690">
        <w:rPr>
          <w:rFonts w:ascii="Times New Roman" w:hAnsi="Times New Roman" w:cs="Times New Roman"/>
          <w:sz w:val="28"/>
          <w:szCs w:val="28"/>
        </w:rPr>
        <w:t xml:space="preserve"> В сумі площа чотирьох облікових площадок в цьому випадку складе 1 </w:t>
      </w:r>
      <w:r w:rsidRPr="00A12690">
        <w:rPr>
          <w:rFonts w:ascii="Times New Roman" w:hAnsi="Times New Roman" w:cs="Times New Roman"/>
          <w:i/>
          <w:sz w:val="28"/>
          <w:szCs w:val="28"/>
        </w:rPr>
        <w:t>кв.</w:t>
      </w:r>
      <w:r w:rsidRPr="00A12690">
        <w:rPr>
          <w:rFonts w:ascii="Times New Roman" w:hAnsi="Times New Roman" w:cs="Times New Roman"/>
          <w:sz w:val="28"/>
          <w:szCs w:val="28"/>
        </w:rPr>
        <w:t xml:space="preserve"> </w:t>
      </w:r>
      <w:r w:rsidRPr="00A12690">
        <w:rPr>
          <w:rFonts w:ascii="Times New Roman" w:hAnsi="Times New Roman" w:cs="Times New Roman"/>
          <w:i/>
          <w:sz w:val="28"/>
          <w:szCs w:val="28"/>
        </w:rPr>
        <w:t>м.</w:t>
      </w:r>
      <w:r w:rsidRPr="00A12690">
        <w:rPr>
          <w:rFonts w:ascii="Times New Roman" w:hAnsi="Times New Roman" w:cs="Times New Roman"/>
          <w:sz w:val="28"/>
          <w:szCs w:val="28"/>
        </w:rPr>
        <w:t xml:space="preserve"> Для підрахунку рослин </w:t>
      </w:r>
      <w:proofErr w:type="spellStart"/>
      <w:r w:rsidRPr="00A12690">
        <w:rPr>
          <w:rFonts w:ascii="Times New Roman" w:hAnsi="Times New Roman" w:cs="Times New Roman"/>
          <w:sz w:val="28"/>
          <w:szCs w:val="28"/>
        </w:rPr>
        <w:t>льону</w:t>
      </w:r>
      <w:r w:rsidRPr="00A12690">
        <w:rPr>
          <w:rFonts w:ascii="Cambria Math" w:hAnsi="Cambria Math" w:cs="Cambria Math"/>
          <w:sz w:val="28"/>
          <w:szCs w:val="28"/>
        </w:rPr>
        <w:t>‐</w:t>
      </w:r>
      <w:r w:rsidRPr="00A12690">
        <w:rPr>
          <w:rFonts w:ascii="Times New Roman" w:hAnsi="Times New Roman" w:cs="Times New Roman"/>
          <w:sz w:val="28"/>
          <w:szCs w:val="28"/>
        </w:rPr>
        <w:t>довгунця</w:t>
      </w:r>
      <w:proofErr w:type="spellEnd"/>
      <w:r w:rsidRPr="00A12690">
        <w:rPr>
          <w:rFonts w:ascii="Times New Roman" w:hAnsi="Times New Roman" w:cs="Times New Roman"/>
          <w:sz w:val="28"/>
          <w:szCs w:val="28"/>
        </w:rPr>
        <w:t xml:space="preserve"> виділяють чотири площадки по 1000 </w:t>
      </w:r>
      <w:r w:rsidRPr="00A12690">
        <w:rPr>
          <w:rFonts w:ascii="Times New Roman" w:hAnsi="Times New Roman" w:cs="Times New Roman"/>
          <w:i/>
          <w:sz w:val="28"/>
          <w:szCs w:val="28"/>
        </w:rPr>
        <w:t>кв.</w:t>
      </w:r>
      <w:r w:rsidRPr="00A12690">
        <w:rPr>
          <w:rFonts w:ascii="Times New Roman" w:hAnsi="Times New Roman" w:cs="Times New Roman"/>
          <w:sz w:val="28"/>
          <w:szCs w:val="28"/>
        </w:rPr>
        <w:t xml:space="preserve"> </w:t>
      </w:r>
      <w:r w:rsidRPr="00A12690">
        <w:rPr>
          <w:rFonts w:ascii="Times New Roman" w:hAnsi="Times New Roman" w:cs="Times New Roman"/>
          <w:i/>
          <w:sz w:val="28"/>
          <w:szCs w:val="28"/>
        </w:rPr>
        <w:t>см</w:t>
      </w:r>
      <w:r w:rsidRPr="00A12690">
        <w:rPr>
          <w:rFonts w:ascii="Times New Roman" w:hAnsi="Times New Roman" w:cs="Times New Roman"/>
          <w:sz w:val="28"/>
          <w:szCs w:val="28"/>
        </w:rPr>
        <w:t xml:space="preserve"> (2 х 7,5 х 66,7 = 1000 </w:t>
      </w:r>
      <w:r w:rsidRPr="00A12690">
        <w:rPr>
          <w:rFonts w:ascii="Times New Roman" w:hAnsi="Times New Roman" w:cs="Times New Roman"/>
          <w:i/>
          <w:sz w:val="28"/>
          <w:szCs w:val="28"/>
        </w:rPr>
        <w:t>кв.</w:t>
      </w:r>
      <w:r w:rsidRPr="00A12690">
        <w:rPr>
          <w:rFonts w:ascii="Times New Roman" w:hAnsi="Times New Roman" w:cs="Times New Roman"/>
          <w:sz w:val="28"/>
          <w:szCs w:val="28"/>
        </w:rPr>
        <w:t xml:space="preserve"> </w:t>
      </w:r>
      <w:r w:rsidRPr="00A12690">
        <w:rPr>
          <w:rFonts w:ascii="Times New Roman" w:hAnsi="Times New Roman" w:cs="Times New Roman"/>
          <w:i/>
          <w:sz w:val="28"/>
          <w:szCs w:val="28"/>
        </w:rPr>
        <w:t>см).</w:t>
      </w:r>
      <w:r w:rsidRPr="00A12690">
        <w:rPr>
          <w:rFonts w:ascii="Times New Roman" w:hAnsi="Times New Roman" w:cs="Times New Roman"/>
          <w:sz w:val="28"/>
          <w:szCs w:val="28"/>
        </w:rPr>
        <w:t xml:space="preserve"> Пробні площадки для підрахунку густоти стояння рослин розміщують по діагоналі дослідної ділянки.</w:t>
      </w:r>
    </w:p>
    <w:p w:rsidR="00A12690" w:rsidRPr="00A12690" w:rsidRDefault="00A12690" w:rsidP="00A12690">
      <w:pPr>
        <w:spacing w:line="13" w:lineRule="exact"/>
        <w:rPr>
          <w:rFonts w:ascii="Times New Roman" w:eastAsia="Times New Roman" w:hAnsi="Times New Roman" w:cs="Times New Roman"/>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 xml:space="preserve">Перший раз густоту стеблостою підраховують після з'явлення повних сходів, другий </w:t>
      </w:r>
      <w:r w:rsidRPr="00A12690">
        <w:rPr>
          <w:rFonts w:ascii="Cambria Math" w:hAnsi="Cambria Math" w:cs="Cambria Math"/>
          <w:sz w:val="28"/>
          <w:szCs w:val="28"/>
        </w:rPr>
        <w:t>‐</w:t>
      </w:r>
      <w:r w:rsidRPr="00A12690">
        <w:rPr>
          <w:rFonts w:ascii="Times New Roman" w:hAnsi="Times New Roman" w:cs="Times New Roman"/>
          <w:sz w:val="28"/>
          <w:szCs w:val="28"/>
        </w:rPr>
        <w:t xml:space="preserve"> перед збиранням або під час збирання. Підрахунок перед збиранням дає можливість визначити кількість рослин, що збереглися до збирання, у відсотках від повних сходів за формулою:</w:t>
      </w:r>
    </w:p>
    <w:p w:rsidR="00A12690" w:rsidRPr="00A12690" w:rsidRDefault="00A12690" w:rsidP="00A12690">
      <w:pPr>
        <w:spacing w:line="29" w:lineRule="exact"/>
        <w:rPr>
          <w:rFonts w:ascii="Times New Roman" w:eastAsia="Times New Roman" w:hAnsi="Times New Roman" w:cs="Times New Roman"/>
          <w:sz w:val="28"/>
          <w:szCs w:val="28"/>
        </w:rPr>
      </w:pPr>
    </w:p>
    <w:tbl>
      <w:tblPr>
        <w:tblW w:w="0" w:type="auto"/>
        <w:tblInd w:w="1180" w:type="dxa"/>
        <w:tblLayout w:type="fixed"/>
        <w:tblCellMar>
          <w:left w:w="0" w:type="dxa"/>
          <w:right w:w="0" w:type="dxa"/>
        </w:tblCellMar>
        <w:tblLook w:val="04A0" w:firstRow="1" w:lastRow="0" w:firstColumn="1" w:lastColumn="0" w:noHBand="0" w:noVBand="1"/>
      </w:tblPr>
      <w:tblGrid>
        <w:gridCol w:w="680"/>
        <w:gridCol w:w="660"/>
        <w:gridCol w:w="620"/>
      </w:tblGrid>
      <w:tr w:rsidR="00A12690" w:rsidRPr="00A12690" w:rsidTr="00A12690">
        <w:trPr>
          <w:trHeight w:val="300"/>
        </w:trPr>
        <w:tc>
          <w:tcPr>
            <w:tcW w:w="680" w:type="dxa"/>
            <w:vMerge w:val="restart"/>
            <w:vAlign w:val="bottom"/>
            <w:hideMark/>
          </w:tcPr>
          <w:p w:rsidR="00A12690" w:rsidRPr="00A12690" w:rsidRDefault="00A12690">
            <w:pPr>
              <w:spacing w:line="0" w:lineRule="atLeast"/>
              <w:rPr>
                <w:rFonts w:ascii="Times New Roman" w:hAnsi="Times New Roman" w:cs="Times New Roman"/>
                <w:i/>
                <w:sz w:val="28"/>
                <w:szCs w:val="28"/>
              </w:rPr>
            </w:pPr>
            <w:r w:rsidRPr="00A12690">
              <w:rPr>
                <w:rFonts w:ascii="Times New Roman" w:hAnsi="Times New Roman" w:cs="Times New Roman"/>
                <w:i/>
                <w:sz w:val="28"/>
                <w:szCs w:val="28"/>
              </w:rPr>
              <w:t>А =</w:t>
            </w:r>
          </w:p>
        </w:tc>
        <w:tc>
          <w:tcPr>
            <w:tcW w:w="660" w:type="dxa"/>
            <w:vAlign w:val="bottom"/>
            <w:hideMark/>
          </w:tcPr>
          <w:p w:rsidR="00A12690" w:rsidRPr="00A12690" w:rsidRDefault="00A12690">
            <w:pPr>
              <w:spacing w:line="0" w:lineRule="atLeast"/>
              <w:ind w:left="100"/>
              <w:rPr>
                <w:rFonts w:ascii="Times New Roman" w:hAnsi="Times New Roman" w:cs="Times New Roman"/>
                <w:i/>
                <w:sz w:val="28"/>
                <w:szCs w:val="28"/>
              </w:rPr>
            </w:pPr>
            <w:r w:rsidRPr="00A12690">
              <w:rPr>
                <w:rFonts w:ascii="Times New Roman" w:hAnsi="Times New Roman" w:cs="Times New Roman"/>
                <w:i/>
                <w:sz w:val="28"/>
                <w:szCs w:val="28"/>
              </w:rPr>
              <w:t>С</w:t>
            </w:r>
          </w:p>
        </w:tc>
        <w:tc>
          <w:tcPr>
            <w:tcW w:w="620" w:type="dxa"/>
            <w:vMerge w:val="restart"/>
            <w:vAlign w:val="bottom"/>
            <w:hideMark/>
          </w:tcPr>
          <w:p w:rsidR="00A12690" w:rsidRPr="00A12690" w:rsidRDefault="00A12690">
            <w:pPr>
              <w:spacing w:line="0" w:lineRule="atLeast"/>
              <w:ind w:left="100"/>
              <w:rPr>
                <w:rFonts w:ascii="Times New Roman" w:hAnsi="Times New Roman" w:cs="Times New Roman"/>
                <w:i/>
                <w:w w:val="95"/>
                <w:sz w:val="28"/>
                <w:szCs w:val="28"/>
              </w:rPr>
            </w:pPr>
            <w:r w:rsidRPr="00A12690">
              <w:rPr>
                <w:rFonts w:ascii="Times New Roman" w:hAnsi="Times New Roman" w:cs="Times New Roman"/>
                <w:i/>
                <w:w w:val="95"/>
                <w:sz w:val="28"/>
                <w:szCs w:val="28"/>
              </w:rPr>
              <w:t>х 100</w:t>
            </w:r>
          </w:p>
        </w:tc>
      </w:tr>
      <w:tr w:rsidR="00A12690" w:rsidRPr="00A12690" w:rsidTr="00A12690">
        <w:trPr>
          <w:trHeight w:val="40"/>
        </w:trPr>
        <w:tc>
          <w:tcPr>
            <w:tcW w:w="680" w:type="dxa"/>
            <w:vMerge/>
            <w:vAlign w:val="center"/>
            <w:hideMark/>
          </w:tcPr>
          <w:p w:rsidR="00A12690" w:rsidRPr="00A12690" w:rsidRDefault="00A12690">
            <w:pPr>
              <w:rPr>
                <w:rFonts w:ascii="Times New Roman" w:hAnsi="Times New Roman" w:cs="Times New Roman"/>
                <w:i/>
                <w:sz w:val="28"/>
                <w:szCs w:val="28"/>
              </w:rPr>
            </w:pPr>
          </w:p>
        </w:tc>
        <w:tc>
          <w:tcPr>
            <w:tcW w:w="660" w:type="dxa"/>
            <w:tcBorders>
              <w:top w:val="nil"/>
              <w:left w:val="nil"/>
              <w:bottom w:val="single" w:sz="8" w:space="0" w:color="auto"/>
              <w:right w:val="nil"/>
            </w:tcBorders>
            <w:vAlign w:val="bottom"/>
          </w:tcPr>
          <w:p w:rsidR="00A12690" w:rsidRPr="00A12690" w:rsidRDefault="00A12690">
            <w:pPr>
              <w:spacing w:line="0" w:lineRule="atLeast"/>
              <w:rPr>
                <w:rFonts w:ascii="Times New Roman" w:eastAsia="Times New Roman" w:hAnsi="Times New Roman" w:cs="Times New Roman"/>
                <w:sz w:val="28"/>
                <w:szCs w:val="28"/>
              </w:rPr>
            </w:pPr>
          </w:p>
        </w:tc>
        <w:tc>
          <w:tcPr>
            <w:tcW w:w="620" w:type="dxa"/>
            <w:vMerge/>
            <w:vAlign w:val="center"/>
            <w:hideMark/>
          </w:tcPr>
          <w:p w:rsidR="00A12690" w:rsidRPr="00A12690" w:rsidRDefault="00A12690">
            <w:pPr>
              <w:rPr>
                <w:rFonts w:ascii="Times New Roman" w:hAnsi="Times New Roman" w:cs="Times New Roman"/>
                <w:i/>
                <w:w w:val="95"/>
                <w:sz w:val="28"/>
                <w:szCs w:val="28"/>
              </w:rPr>
            </w:pPr>
          </w:p>
        </w:tc>
      </w:tr>
      <w:tr w:rsidR="00A12690" w:rsidRPr="00A12690" w:rsidTr="00A12690">
        <w:trPr>
          <w:trHeight w:val="322"/>
        </w:trPr>
        <w:tc>
          <w:tcPr>
            <w:tcW w:w="680" w:type="dxa"/>
            <w:vMerge/>
            <w:vAlign w:val="center"/>
            <w:hideMark/>
          </w:tcPr>
          <w:p w:rsidR="00A12690" w:rsidRPr="00A12690" w:rsidRDefault="00A12690">
            <w:pPr>
              <w:rPr>
                <w:rFonts w:ascii="Times New Roman" w:hAnsi="Times New Roman" w:cs="Times New Roman"/>
                <w:i/>
                <w:sz w:val="28"/>
                <w:szCs w:val="28"/>
              </w:rPr>
            </w:pPr>
          </w:p>
        </w:tc>
        <w:tc>
          <w:tcPr>
            <w:tcW w:w="660" w:type="dxa"/>
            <w:vMerge w:val="restart"/>
            <w:vAlign w:val="bottom"/>
            <w:hideMark/>
          </w:tcPr>
          <w:p w:rsidR="00A12690" w:rsidRPr="00A12690" w:rsidRDefault="00A12690">
            <w:pPr>
              <w:spacing w:line="270" w:lineRule="exact"/>
              <w:ind w:left="100"/>
              <w:rPr>
                <w:rFonts w:ascii="Times New Roman" w:hAnsi="Times New Roman" w:cs="Times New Roman"/>
                <w:i/>
                <w:sz w:val="28"/>
                <w:szCs w:val="28"/>
              </w:rPr>
            </w:pPr>
            <w:r w:rsidRPr="00A12690">
              <w:rPr>
                <w:rFonts w:ascii="Times New Roman" w:hAnsi="Times New Roman" w:cs="Times New Roman"/>
                <w:i/>
                <w:sz w:val="28"/>
                <w:szCs w:val="28"/>
              </w:rPr>
              <w:t>В</w:t>
            </w:r>
          </w:p>
        </w:tc>
        <w:tc>
          <w:tcPr>
            <w:tcW w:w="620" w:type="dxa"/>
            <w:vMerge/>
            <w:vAlign w:val="center"/>
            <w:hideMark/>
          </w:tcPr>
          <w:p w:rsidR="00A12690" w:rsidRPr="00A12690" w:rsidRDefault="00A12690">
            <w:pPr>
              <w:rPr>
                <w:rFonts w:ascii="Times New Roman" w:hAnsi="Times New Roman" w:cs="Times New Roman"/>
                <w:i/>
                <w:w w:val="95"/>
                <w:sz w:val="28"/>
                <w:szCs w:val="28"/>
              </w:rPr>
            </w:pPr>
          </w:p>
        </w:tc>
      </w:tr>
      <w:tr w:rsidR="00A12690" w:rsidRPr="00A12690" w:rsidTr="00A12690">
        <w:trPr>
          <w:trHeight w:val="179"/>
        </w:trPr>
        <w:tc>
          <w:tcPr>
            <w:tcW w:w="680" w:type="dxa"/>
            <w:vAlign w:val="bottom"/>
          </w:tcPr>
          <w:p w:rsidR="00A12690" w:rsidRPr="00A12690" w:rsidRDefault="00A12690">
            <w:pPr>
              <w:spacing w:line="0" w:lineRule="atLeast"/>
              <w:rPr>
                <w:rFonts w:ascii="Times New Roman" w:eastAsia="Times New Roman" w:hAnsi="Times New Roman" w:cs="Times New Roman"/>
                <w:sz w:val="28"/>
                <w:szCs w:val="28"/>
              </w:rPr>
            </w:pPr>
          </w:p>
        </w:tc>
        <w:tc>
          <w:tcPr>
            <w:tcW w:w="660" w:type="dxa"/>
            <w:vMerge/>
            <w:vAlign w:val="center"/>
            <w:hideMark/>
          </w:tcPr>
          <w:p w:rsidR="00A12690" w:rsidRPr="00A12690" w:rsidRDefault="00A12690">
            <w:pPr>
              <w:rPr>
                <w:rFonts w:ascii="Times New Roman" w:hAnsi="Times New Roman" w:cs="Times New Roman"/>
                <w:i/>
                <w:sz w:val="28"/>
                <w:szCs w:val="28"/>
              </w:rPr>
            </w:pPr>
          </w:p>
        </w:tc>
        <w:tc>
          <w:tcPr>
            <w:tcW w:w="620" w:type="dxa"/>
            <w:vAlign w:val="bottom"/>
          </w:tcPr>
          <w:p w:rsidR="00A12690" w:rsidRPr="00A12690" w:rsidRDefault="00A12690">
            <w:pPr>
              <w:spacing w:line="0" w:lineRule="atLeast"/>
              <w:rPr>
                <w:rFonts w:ascii="Times New Roman" w:eastAsia="Times New Roman" w:hAnsi="Times New Roman" w:cs="Times New Roman"/>
                <w:sz w:val="28"/>
                <w:szCs w:val="28"/>
              </w:rPr>
            </w:pPr>
          </w:p>
        </w:tc>
      </w:tr>
    </w:tbl>
    <w:p w:rsidR="00A12690" w:rsidRPr="00A12690" w:rsidRDefault="00A12690" w:rsidP="00A12690">
      <w:pPr>
        <w:spacing w:line="10" w:lineRule="exact"/>
        <w:rPr>
          <w:rFonts w:ascii="Times New Roman" w:eastAsia="Times New Roman" w:hAnsi="Times New Roman" w:cs="Times New Roman"/>
          <w:sz w:val="28"/>
          <w:szCs w:val="28"/>
        </w:rPr>
      </w:pPr>
    </w:p>
    <w:p w:rsidR="00A12690" w:rsidRPr="00A12690" w:rsidRDefault="00A12690" w:rsidP="00A12690">
      <w:pPr>
        <w:spacing w:line="235" w:lineRule="auto"/>
        <w:ind w:left="1080" w:right="3420" w:hanging="370"/>
        <w:rPr>
          <w:rFonts w:ascii="Times New Roman" w:hAnsi="Times New Roman" w:cs="Times New Roman"/>
          <w:sz w:val="28"/>
          <w:szCs w:val="28"/>
        </w:rPr>
      </w:pPr>
      <w:r w:rsidRPr="00A12690">
        <w:rPr>
          <w:rFonts w:ascii="Times New Roman" w:hAnsi="Times New Roman" w:cs="Times New Roman"/>
          <w:sz w:val="28"/>
          <w:szCs w:val="28"/>
        </w:rPr>
        <w:t xml:space="preserve">де: </w:t>
      </w:r>
      <w:r w:rsidRPr="00A12690">
        <w:rPr>
          <w:rFonts w:ascii="Times New Roman" w:hAnsi="Times New Roman" w:cs="Times New Roman"/>
          <w:i/>
          <w:sz w:val="28"/>
          <w:szCs w:val="28"/>
        </w:rPr>
        <w:t>А</w:t>
      </w:r>
      <w:r w:rsidRPr="00A12690">
        <w:rPr>
          <w:rFonts w:ascii="Times New Roman" w:hAnsi="Times New Roman" w:cs="Times New Roman"/>
          <w:sz w:val="28"/>
          <w:szCs w:val="28"/>
        </w:rPr>
        <w:t xml:space="preserve"> </w:t>
      </w:r>
      <w:r w:rsidRPr="00A12690">
        <w:rPr>
          <w:rFonts w:ascii="Cambria Math" w:hAnsi="Cambria Math" w:cs="Cambria Math"/>
          <w:sz w:val="28"/>
          <w:szCs w:val="28"/>
        </w:rPr>
        <w:t>‐</w:t>
      </w:r>
      <w:r w:rsidRPr="00A12690">
        <w:rPr>
          <w:rFonts w:ascii="Times New Roman" w:hAnsi="Times New Roman" w:cs="Times New Roman"/>
          <w:sz w:val="28"/>
          <w:szCs w:val="28"/>
        </w:rPr>
        <w:t xml:space="preserve"> відсотках рослин, що збереглися до збирання; </w:t>
      </w:r>
      <w:r w:rsidRPr="00A12690">
        <w:rPr>
          <w:rFonts w:ascii="Times New Roman" w:hAnsi="Times New Roman" w:cs="Times New Roman"/>
          <w:i/>
          <w:sz w:val="28"/>
          <w:szCs w:val="28"/>
        </w:rPr>
        <w:t xml:space="preserve">В </w:t>
      </w:r>
      <w:r w:rsidRPr="00A12690">
        <w:rPr>
          <w:rFonts w:ascii="Cambria Math" w:hAnsi="Cambria Math" w:cs="Cambria Math"/>
          <w:sz w:val="28"/>
          <w:szCs w:val="28"/>
        </w:rPr>
        <w:t>‐</w:t>
      </w:r>
      <w:r w:rsidRPr="00A12690">
        <w:rPr>
          <w:rFonts w:ascii="Times New Roman" w:hAnsi="Times New Roman" w:cs="Times New Roman"/>
          <w:i/>
          <w:sz w:val="28"/>
          <w:szCs w:val="28"/>
        </w:rPr>
        <w:t xml:space="preserve"> </w:t>
      </w:r>
      <w:r w:rsidRPr="00A12690">
        <w:rPr>
          <w:rFonts w:ascii="Times New Roman" w:hAnsi="Times New Roman" w:cs="Times New Roman"/>
          <w:sz w:val="28"/>
          <w:szCs w:val="28"/>
        </w:rPr>
        <w:t>кількість рослин після повних сходів;</w:t>
      </w:r>
    </w:p>
    <w:p w:rsidR="00A12690" w:rsidRPr="00A12690" w:rsidRDefault="00A12690" w:rsidP="00A12690">
      <w:pPr>
        <w:numPr>
          <w:ilvl w:val="1"/>
          <w:numId w:val="2"/>
        </w:numPr>
        <w:tabs>
          <w:tab w:val="left" w:pos="1260"/>
        </w:tabs>
        <w:spacing w:line="0" w:lineRule="atLeast"/>
        <w:ind w:left="1260" w:hanging="182"/>
        <w:jc w:val="both"/>
        <w:rPr>
          <w:rFonts w:ascii="Times New Roman" w:hAnsi="Times New Roman" w:cs="Times New Roman"/>
          <w:i/>
          <w:sz w:val="28"/>
          <w:szCs w:val="28"/>
        </w:rPr>
      </w:pPr>
      <w:r w:rsidRPr="00A12690">
        <w:rPr>
          <w:rFonts w:ascii="Cambria Math" w:hAnsi="Cambria Math" w:cs="Cambria Math"/>
          <w:sz w:val="28"/>
          <w:szCs w:val="28"/>
        </w:rPr>
        <w:t>‐</w:t>
      </w:r>
      <w:r w:rsidRPr="00A12690">
        <w:rPr>
          <w:rFonts w:ascii="Times New Roman" w:hAnsi="Times New Roman" w:cs="Times New Roman"/>
          <w:sz w:val="28"/>
          <w:szCs w:val="28"/>
        </w:rPr>
        <w:t xml:space="preserve"> кількість рослин при збиранні.</w:t>
      </w:r>
    </w:p>
    <w:p w:rsidR="00A12690" w:rsidRPr="00A12690" w:rsidRDefault="00A12690" w:rsidP="00A12690">
      <w:pPr>
        <w:spacing w:line="10" w:lineRule="exact"/>
        <w:rPr>
          <w:rFonts w:ascii="Times New Roman" w:hAnsi="Times New Roman" w:cs="Times New Roman"/>
          <w:i/>
          <w:sz w:val="28"/>
          <w:szCs w:val="28"/>
        </w:rPr>
      </w:pPr>
    </w:p>
    <w:p w:rsidR="00A12690" w:rsidRPr="00A12690" w:rsidRDefault="00A12690" w:rsidP="00A12690">
      <w:pPr>
        <w:numPr>
          <w:ilvl w:val="0"/>
          <w:numId w:val="2"/>
        </w:numPr>
        <w:tabs>
          <w:tab w:val="left" w:pos="901"/>
        </w:tabs>
        <w:spacing w:line="237" w:lineRule="auto"/>
        <w:ind w:firstLine="708"/>
        <w:jc w:val="both"/>
        <w:rPr>
          <w:rFonts w:ascii="Times New Roman" w:hAnsi="Times New Roman" w:cs="Times New Roman"/>
          <w:sz w:val="28"/>
          <w:szCs w:val="28"/>
        </w:rPr>
      </w:pPr>
      <w:r w:rsidRPr="00A12690">
        <w:rPr>
          <w:rFonts w:ascii="Times New Roman" w:hAnsi="Times New Roman" w:cs="Times New Roman"/>
          <w:sz w:val="28"/>
          <w:szCs w:val="28"/>
        </w:rPr>
        <w:t xml:space="preserve">посівах просапних і овочевих культур густоту рослин на початку вегетації регулюють прориванням в рядках, а перед збиранням (на ділянках до 100 </w:t>
      </w:r>
      <w:r w:rsidRPr="00A12690">
        <w:rPr>
          <w:rFonts w:ascii="Times New Roman" w:hAnsi="Times New Roman" w:cs="Times New Roman"/>
          <w:i/>
          <w:sz w:val="28"/>
          <w:szCs w:val="28"/>
        </w:rPr>
        <w:t>кв.</w:t>
      </w:r>
      <w:r w:rsidRPr="00A12690">
        <w:rPr>
          <w:rFonts w:ascii="Times New Roman" w:hAnsi="Times New Roman" w:cs="Times New Roman"/>
          <w:sz w:val="28"/>
          <w:szCs w:val="28"/>
        </w:rPr>
        <w:t xml:space="preserve"> </w:t>
      </w:r>
      <w:r w:rsidRPr="00A12690">
        <w:rPr>
          <w:rFonts w:ascii="Times New Roman" w:hAnsi="Times New Roman" w:cs="Times New Roman"/>
          <w:i/>
          <w:sz w:val="28"/>
          <w:szCs w:val="28"/>
        </w:rPr>
        <w:t>м</w:t>
      </w:r>
      <w:r w:rsidRPr="00A12690">
        <w:rPr>
          <w:rFonts w:ascii="Times New Roman" w:hAnsi="Times New Roman" w:cs="Times New Roman"/>
          <w:sz w:val="28"/>
          <w:szCs w:val="28"/>
        </w:rPr>
        <w:t xml:space="preserve"> ) її встановлюють суцільним підрахунком. Фактичну площу живлення рослин визначають діленням облікової площі ділянки на кількість рослин. На ділянці площею 100 </w:t>
      </w:r>
      <w:r w:rsidRPr="00A12690">
        <w:rPr>
          <w:rFonts w:ascii="Times New Roman" w:hAnsi="Times New Roman" w:cs="Times New Roman"/>
          <w:i/>
          <w:sz w:val="28"/>
          <w:szCs w:val="28"/>
        </w:rPr>
        <w:t>кв.</w:t>
      </w:r>
      <w:r w:rsidRPr="00A12690">
        <w:rPr>
          <w:rFonts w:ascii="Times New Roman" w:hAnsi="Times New Roman" w:cs="Times New Roman"/>
          <w:sz w:val="28"/>
          <w:szCs w:val="28"/>
        </w:rPr>
        <w:t xml:space="preserve"> </w:t>
      </w:r>
      <w:r w:rsidRPr="00A12690">
        <w:rPr>
          <w:rFonts w:ascii="Times New Roman" w:hAnsi="Times New Roman" w:cs="Times New Roman"/>
          <w:i/>
          <w:sz w:val="28"/>
          <w:szCs w:val="28"/>
        </w:rPr>
        <w:t>м</w:t>
      </w:r>
      <w:r w:rsidRPr="00A12690">
        <w:rPr>
          <w:rFonts w:ascii="Times New Roman" w:hAnsi="Times New Roman" w:cs="Times New Roman"/>
          <w:sz w:val="28"/>
          <w:szCs w:val="28"/>
        </w:rPr>
        <w:t xml:space="preserve"> і більше можна обмежитися підрахунком кількості рослин в чотирьох місцях ділянки на площадках (або відрізках) по 20</w:t>
      </w:r>
      <w:r w:rsidRPr="00A12690">
        <w:rPr>
          <w:rFonts w:ascii="Cambria Math" w:hAnsi="Cambria Math" w:cs="Cambria Math"/>
          <w:sz w:val="28"/>
          <w:szCs w:val="28"/>
        </w:rPr>
        <w:t>‐</w:t>
      </w:r>
      <w:r w:rsidRPr="00A12690">
        <w:rPr>
          <w:rFonts w:ascii="Times New Roman" w:hAnsi="Times New Roman" w:cs="Times New Roman"/>
          <w:sz w:val="28"/>
          <w:szCs w:val="28"/>
        </w:rPr>
        <w:t xml:space="preserve"> 25 рослин, а всього не менше 100 рослин на кожній ділянці. Діленням сумарної площі облікових площадок на кількість рослин у них знаходять площу живлення однієї рослини на</w:t>
      </w:r>
    </w:p>
    <w:p w:rsidR="00A12690" w:rsidRPr="00A12690" w:rsidRDefault="00A12690" w:rsidP="00A12690">
      <w:pPr>
        <w:spacing w:line="7" w:lineRule="exact"/>
        <w:rPr>
          <w:rFonts w:ascii="Times New Roman" w:hAnsi="Times New Roman" w:cs="Times New Roman"/>
          <w:sz w:val="28"/>
          <w:szCs w:val="28"/>
        </w:rPr>
      </w:pPr>
    </w:p>
    <w:p w:rsidR="00A12690" w:rsidRPr="00A12690" w:rsidRDefault="00A12690" w:rsidP="00A12690">
      <w:pPr>
        <w:spacing w:line="237" w:lineRule="auto"/>
        <w:jc w:val="both"/>
        <w:rPr>
          <w:rFonts w:ascii="Times New Roman" w:hAnsi="Times New Roman" w:cs="Times New Roman"/>
          <w:sz w:val="28"/>
          <w:szCs w:val="28"/>
        </w:rPr>
      </w:pPr>
      <w:r w:rsidRPr="00A12690">
        <w:rPr>
          <w:rFonts w:ascii="Times New Roman" w:hAnsi="Times New Roman" w:cs="Times New Roman"/>
          <w:sz w:val="28"/>
          <w:szCs w:val="28"/>
        </w:rPr>
        <w:t>час збирання.</w:t>
      </w:r>
    </w:p>
    <w:p w:rsidR="00A12690" w:rsidRPr="00A12690" w:rsidRDefault="00A12690" w:rsidP="00A12690">
      <w:pPr>
        <w:spacing w:line="1" w:lineRule="exact"/>
        <w:rPr>
          <w:rFonts w:ascii="Times New Roman" w:hAnsi="Times New Roman" w:cs="Times New Roman"/>
          <w:sz w:val="28"/>
          <w:szCs w:val="28"/>
        </w:rPr>
      </w:pPr>
    </w:p>
    <w:p w:rsidR="00A12690" w:rsidRPr="00A12690" w:rsidRDefault="00A12690" w:rsidP="00A12690">
      <w:pPr>
        <w:spacing w:line="237" w:lineRule="auto"/>
        <w:ind w:left="700"/>
        <w:jc w:val="both"/>
        <w:rPr>
          <w:rFonts w:ascii="Times New Roman" w:hAnsi="Times New Roman" w:cs="Times New Roman"/>
          <w:b/>
          <w:sz w:val="28"/>
          <w:szCs w:val="28"/>
        </w:rPr>
      </w:pPr>
      <w:r w:rsidRPr="00A12690">
        <w:rPr>
          <w:rFonts w:ascii="Times New Roman" w:hAnsi="Times New Roman" w:cs="Times New Roman"/>
          <w:b/>
          <w:sz w:val="28"/>
          <w:szCs w:val="28"/>
        </w:rPr>
        <w:t>Визначення площі листків.</w:t>
      </w:r>
    </w:p>
    <w:p w:rsidR="00A12690" w:rsidRPr="00A12690" w:rsidRDefault="00A12690" w:rsidP="00A12690">
      <w:pPr>
        <w:spacing w:line="11" w:lineRule="exact"/>
        <w:rPr>
          <w:rFonts w:ascii="Times New Roman" w:hAnsi="Times New Roman" w:cs="Times New Roman"/>
          <w:sz w:val="28"/>
          <w:szCs w:val="28"/>
        </w:rPr>
      </w:pPr>
    </w:p>
    <w:p w:rsidR="00A12690" w:rsidRPr="00A12690" w:rsidRDefault="00A12690" w:rsidP="00A12690">
      <w:pPr>
        <w:spacing w:line="228" w:lineRule="auto"/>
        <w:ind w:firstLine="709"/>
        <w:jc w:val="both"/>
        <w:rPr>
          <w:rFonts w:ascii="Times New Roman" w:hAnsi="Times New Roman" w:cs="Times New Roman"/>
          <w:sz w:val="28"/>
          <w:szCs w:val="28"/>
        </w:rPr>
      </w:pPr>
      <w:r w:rsidRPr="00A12690">
        <w:rPr>
          <w:rFonts w:ascii="Times New Roman" w:hAnsi="Times New Roman" w:cs="Times New Roman"/>
          <w:b/>
          <w:i/>
          <w:sz w:val="28"/>
          <w:szCs w:val="28"/>
        </w:rPr>
        <w:t>Метод відбитків</w:t>
      </w:r>
      <w:r w:rsidRPr="00A12690">
        <w:rPr>
          <w:rFonts w:ascii="Times New Roman" w:hAnsi="Times New Roman" w:cs="Times New Roman"/>
          <w:i/>
          <w:sz w:val="28"/>
          <w:szCs w:val="28"/>
        </w:rPr>
        <w:t>.</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Листок рослини накладають на однорідний папір і обводять контур</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гостро заточеним олівцем. Одержавши відбиток листка визначте його площу. Якщо папір рівний за товщиною використовують ваговий метод. У цьому випадку вирізають контур листкової пластини і зважують на торсійних або аналітичних вагах. Одночасно з такого самого паперу вирізають квадрат, наприклад 100 см</w:t>
      </w:r>
      <w:r w:rsidRPr="00A12690">
        <w:rPr>
          <w:rFonts w:ascii="Times New Roman" w:hAnsi="Times New Roman" w:cs="Times New Roman"/>
          <w:sz w:val="28"/>
          <w:szCs w:val="28"/>
          <w:vertAlign w:val="superscript"/>
        </w:rPr>
        <w:t>2</w:t>
      </w:r>
      <w:r w:rsidRPr="00A12690">
        <w:rPr>
          <w:rFonts w:ascii="Times New Roman" w:hAnsi="Times New Roman" w:cs="Times New Roman"/>
          <w:sz w:val="28"/>
          <w:szCs w:val="28"/>
        </w:rPr>
        <w:t xml:space="preserve"> (10*10) і також визнають його масу. Площу досліджуваного листка </w:t>
      </w:r>
      <w:proofErr w:type="spellStart"/>
      <w:r w:rsidRPr="00A12690">
        <w:rPr>
          <w:rFonts w:ascii="Times New Roman" w:hAnsi="Times New Roman" w:cs="Times New Roman"/>
          <w:sz w:val="28"/>
          <w:szCs w:val="28"/>
        </w:rPr>
        <w:t>знайдять</w:t>
      </w:r>
      <w:proofErr w:type="spellEnd"/>
      <w:r w:rsidRPr="00A12690">
        <w:rPr>
          <w:rFonts w:ascii="Times New Roman" w:hAnsi="Times New Roman" w:cs="Times New Roman"/>
          <w:sz w:val="28"/>
          <w:szCs w:val="28"/>
        </w:rPr>
        <w:t xml:space="preserve"> за формулою:</w:t>
      </w:r>
    </w:p>
    <w:p w:rsidR="00A12690" w:rsidRPr="00A12690" w:rsidRDefault="00A12690" w:rsidP="00A12690">
      <w:pPr>
        <w:spacing w:line="32" w:lineRule="exact"/>
        <w:rPr>
          <w:rFonts w:ascii="Times New Roman" w:eastAsia="Times New Roman" w:hAnsi="Times New Roman" w:cs="Times New Roman"/>
          <w:sz w:val="28"/>
          <w:szCs w:val="28"/>
        </w:rPr>
      </w:pPr>
    </w:p>
    <w:tbl>
      <w:tblPr>
        <w:tblW w:w="0" w:type="auto"/>
        <w:tblInd w:w="700" w:type="dxa"/>
        <w:tblLayout w:type="fixed"/>
        <w:tblCellMar>
          <w:left w:w="0" w:type="dxa"/>
          <w:right w:w="0" w:type="dxa"/>
        </w:tblCellMar>
        <w:tblLook w:val="04A0" w:firstRow="1" w:lastRow="0" w:firstColumn="1" w:lastColumn="0" w:noHBand="0" w:noVBand="1"/>
      </w:tblPr>
      <w:tblGrid>
        <w:gridCol w:w="1080"/>
        <w:gridCol w:w="2580"/>
      </w:tblGrid>
      <w:tr w:rsidR="00A12690" w:rsidRPr="00A12690" w:rsidTr="00A12690">
        <w:trPr>
          <w:trHeight w:val="300"/>
        </w:trPr>
        <w:tc>
          <w:tcPr>
            <w:tcW w:w="1080" w:type="dxa"/>
            <w:vMerge w:val="restart"/>
            <w:vAlign w:val="bottom"/>
            <w:hideMark/>
          </w:tcPr>
          <w:p w:rsidR="00A12690" w:rsidRPr="00A12690" w:rsidRDefault="00A12690">
            <w:pPr>
              <w:spacing w:line="0" w:lineRule="atLeast"/>
              <w:ind w:left="480"/>
              <w:rPr>
                <w:rFonts w:ascii="Times New Roman" w:hAnsi="Times New Roman" w:cs="Times New Roman"/>
                <w:i/>
                <w:sz w:val="28"/>
                <w:szCs w:val="28"/>
              </w:rPr>
            </w:pPr>
            <w:r w:rsidRPr="00A12690">
              <w:rPr>
                <w:rFonts w:ascii="Times New Roman" w:hAnsi="Times New Roman" w:cs="Times New Roman"/>
                <w:i/>
                <w:sz w:val="28"/>
                <w:szCs w:val="28"/>
              </w:rPr>
              <w:t>S =</w:t>
            </w:r>
          </w:p>
        </w:tc>
        <w:tc>
          <w:tcPr>
            <w:tcW w:w="2580" w:type="dxa"/>
            <w:vAlign w:val="bottom"/>
            <w:hideMark/>
          </w:tcPr>
          <w:p w:rsidR="00A12690" w:rsidRPr="00A12690" w:rsidRDefault="00A12690">
            <w:pPr>
              <w:spacing w:line="0" w:lineRule="atLeast"/>
              <w:ind w:right="1380"/>
              <w:jc w:val="center"/>
              <w:rPr>
                <w:rFonts w:ascii="Times New Roman" w:hAnsi="Times New Roman" w:cs="Times New Roman"/>
                <w:i/>
                <w:sz w:val="28"/>
                <w:szCs w:val="28"/>
              </w:rPr>
            </w:pPr>
            <w:r w:rsidRPr="00A12690">
              <w:rPr>
                <w:rFonts w:ascii="Times New Roman" w:hAnsi="Times New Roman" w:cs="Times New Roman"/>
                <w:i/>
                <w:sz w:val="28"/>
                <w:szCs w:val="28"/>
              </w:rPr>
              <w:t>A x С</w:t>
            </w:r>
          </w:p>
        </w:tc>
      </w:tr>
      <w:tr w:rsidR="00A12690" w:rsidRPr="00A12690" w:rsidTr="00A12690">
        <w:trPr>
          <w:trHeight w:val="322"/>
        </w:trPr>
        <w:tc>
          <w:tcPr>
            <w:tcW w:w="3660" w:type="dxa"/>
            <w:vMerge/>
            <w:vAlign w:val="center"/>
            <w:hideMark/>
          </w:tcPr>
          <w:p w:rsidR="00A12690" w:rsidRPr="00A12690" w:rsidRDefault="00A12690">
            <w:pPr>
              <w:rPr>
                <w:rFonts w:ascii="Times New Roman" w:hAnsi="Times New Roman" w:cs="Times New Roman"/>
                <w:i/>
                <w:sz w:val="28"/>
                <w:szCs w:val="28"/>
              </w:rPr>
            </w:pPr>
          </w:p>
        </w:tc>
        <w:tc>
          <w:tcPr>
            <w:tcW w:w="2580" w:type="dxa"/>
            <w:vMerge w:val="restart"/>
            <w:vAlign w:val="bottom"/>
            <w:hideMark/>
          </w:tcPr>
          <w:p w:rsidR="00A12690" w:rsidRPr="00A12690" w:rsidRDefault="00A12690">
            <w:pPr>
              <w:spacing w:line="0" w:lineRule="atLeast"/>
              <w:ind w:right="1380"/>
              <w:jc w:val="center"/>
              <w:rPr>
                <w:rFonts w:ascii="Times New Roman" w:hAnsi="Times New Roman" w:cs="Times New Roman"/>
                <w:i/>
                <w:w w:val="96"/>
                <w:sz w:val="28"/>
                <w:szCs w:val="28"/>
              </w:rPr>
            </w:pPr>
            <w:r w:rsidRPr="00A12690">
              <w:rPr>
                <w:rFonts w:ascii="Times New Roman" w:hAnsi="Times New Roman" w:cs="Times New Roman"/>
                <w:i/>
                <w:w w:val="96"/>
                <w:sz w:val="28"/>
                <w:szCs w:val="28"/>
              </w:rPr>
              <w:t>d</w:t>
            </w:r>
          </w:p>
        </w:tc>
      </w:tr>
      <w:tr w:rsidR="00A12690" w:rsidRPr="00A12690" w:rsidTr="00A12690">
        <w:trPr>
          <w:trHeight w:val="186"/>
        </w:trPr>
        <w:tc>
          <w:tcPr>
            <w:tcW w:w="1080" w:type="dxa"/>
            <w:vAlign w:val="bottom"/>
          </w:tcPr>
          <w:p w:rsidR="00A12690" w:rsidRPr="00A12690" w:rsidRDefault="00A12690">
            <w:pPr>
              <w:spacing w:line="0" w:lineRule="atLeast"/>
              <w:rPr>
                <w:rFonts w:ascii="Times New Roman" w:eastAsia="Times New Roman" w:hAnsi="Times New Roman" w:cs="Times New Roman"/>
                <w:sz w:val="28"/>
                <w:szCs w:val="28"/>
              </w:rPr>
            </w:pPr>
          </w:p>
        </w:tc>
        <w:tc>
          <w:tcPr>
            <w:tcW w:w="2580" w:type="dxa"/>
            <w:vMerge/>
            <w:vAlign w:val="center"/>
            <w:hideMark/>
          </w:tcPr>
          <w:p w:rsidR="00A12690" w:rsidRPr="00A12690" w:rsidRDefault="00A12690">
            <w:pPr>
              <w:rPr>
                <w:rFonts w:ascii="Times New Roman" w:hAnsi="Times New Roman" w:cs="Times New Roman"/>
                <w:i/>
                <w:w w:val="96"/>
                <w:sz w:val="28"/>
                <w:szCs w:val="28"/>
              </w:rPr>
            </w:pPr>
          </w:p>
        </w:tc>
      </w:tr>
      <w:tr w:rsidR="00A12690" w:rsidRPr="00A12690" w:rsidTr="00A12690">
        <w:trPr>
          <w:trHeight w:val="293"/>
        </w:trPr>
        <w:tc>
          <w:tcPr>
            <w:tcW w:w="3660" w:type="dxa"/>
            <w:gridSpan w:val="2"/>
            <w:vAlign w:val="bottom"/>
            <w:hideMark/>
          </w:tcPr>
          <w:p w:rsidR="00A12690" w:rsidRPr="00A12690" w:rsidRDefault="00A12690">
            <w:pPr>
              <w:spacing w:line="292" w:lineRule="exact"/>
              <w:ind w:right="340"/>
              <w:jc w:val="center"/>
              <w:rPr>
                <w:rFonts w:ascii="Times New Roman" w:hAnsi="Times New Roman" w:cs="Times New Roman"/>
                <w:w w:val="99"/>
                <w:sz w:val="28"/>
                <w:szCs w:val="28"/>
              </w:rPr>
            </w:pPr>
            <w:r w:rsidRPr="00A12690">
              <w:rPr>
                <w:rFonts w:ascii="Times New Roman" w:hAnsi="Times New Roman" w:cs="Times New Roman"/>
                <w:w w:val="99"/>
                <w:sz w:val="28"/>
                <w:szCs w:val="28"/>
              </w:rPr>
              <w:t xml:space="preserve">де: </w:t>
            </w:r>
            <w:r w:rsidRPr="00A12690">
              <w:rPr>
                <w:rFonts w:ascii="Times New Roman" w:hAnsi="Times New Roman" w:cs="Times New Roman"/>
                <w:i/>
                <w:w w:val="99"/>
                <w:sz w:val="28"/>
                <w:szCs w:val="28"/>
              </w:rPr>
              <w:t>А</w:t>
            </w:r>
            <w:r w:rsidRPr="00A12690">
              <w:rPr>
                <w:rFonts w:ascii="Times New Roman" w:hAnsi="Times New Roman" w:cs="Times New Roman"/>
                <w:w w:val="99"/>
                <w:sz w:val="28"/>
                <w:szCs w:val="28"/>
              </w:rPr>
              <w:t xml:space="preserve"> </w:t>
            </w:r>
            <w:r w:rsidRPr="00A12690">
              <w:rPr>
                <w:rFonts w:ascii="Cambria Math" w:hAnsi="Cambria Math" w:cs="Cambria Math"/>
                <w:w w:val="99"/>
                <w:sz w:val="28"/>
                <w:szCs w:val="28"/>
              </w:rPr>
              <w:t>‐</w:t>
            </w:r>
            <w:r w:rsidRPr="00A12690">
              <w:rPr>
                <w:rFonts w:ascii="Times New Roman" w:hAnsi="Times New Roman" w:cs="Times New Roman"/>
                <w:w w:val="99"/>
                <w:sz w:val="28"/>
                <w:szCs w:val="28"/>
              </w:rPr>
              <w:t xml:space="preserve"> маса </w:t>
            </w:r>
            <w:proofErr w:type="spellStart"/>
            <w:r w:rsidRPr="00A12690">
              <w:rPr>
                <w:rFonts w:ascii="Times New Roman" w:hAnsi="Times New Roman" w:cs="Times New Roman"/>
                <w:w w:val="99"/>
                <w:sz w:val="28"/>
                <w:szCs w:val="28"/>
              </w:rPr>
              <w:t>контура</w:t>
            </w:r>
            <w:proofErr w:type="spellEnd"/>
            <w:r w:rsidRPr="00A12690">
              <w:rPr>
                <w:rFonts w:ascii="Times New Roman" w:hAnsi="Times New Roman" w:cs="Times New Roman"/>
                <w:w w:val="99"/>
                <w:sz w:val="28"/>
                <w:szCs w:val="28"/>
              </w:rPr>
              <w:t xml:space="preserve"> листка, мг;</w:t>
            </w:r>
          </w:p>
        </w:tc>
      </w:tr>
      <w:tr w:rsidR="00A12690" w:rsidRPr="00A12690" w:rsidTr="00A12690">
        <w:trPr>
          <w:trHeight w:val="262"/>
        </w:trPr>
        <w:tc>
          <w:tcPr>
            <w:tcW w:w="3660" w:type="dxa"/>
            <w:gridSpan w:val="2"/>
            <w:vAlign w:val="bottom"/>
            <w:hideMark/>
          </w:tcPr>
          <w:p w:rsidR="00A12690" w:rsidRPr="00A12690" w:rsidRDefault="00A12690">
            <w:pPr>
              <w:spacing w:line="261" w:lineRule="exact"/>
              <w:ind w:left="460"/>
              <w:rPr>
                <w:rFonts w:ascii="Times New Roman" w:hAnsi="Times New Roman" w:cs="Times New Roman"/>
                <w:sz w:val="28"/>
                <w:szCs w:val="28"/>
              </w:rPr>
            </w:pPr>
            <w:r w:rsidRPr="00A12690">
              <w:rPr>
                <w:rFonts w:ascii="Times New Roman" w:hAnsi="Times New Roman" w:cs="Times New Roman"/>
                <w:i/>
                <w:sz w:val="28"/>
                <w:szCs w:val="28"/>
              </w:rPr>
              <w:t xml:space="preserve">b </w:t>
            </w:r>
            <w:r w:rsidRPr="00A12690">
              <w:rPr>
                <w:rFonts w:ascii="Cambria Math" w:hAnsi="Cambria Math" w:cs="Cambria Math"/>
                <w:sz w:val="28"/>
                <w:szCs w:val="28"/>
              </w:rPr>
              <w:t>‐</w:t>
            </w:r>
            <w:r w:rsidRPr="00A12690">
              <w:rPr>
                <w:rFonts w:ascii="Times New Roman" w:hAnsi="Times New Roman" w:cs="Times New Roman"/>
                <w:i/>
                <w:sz w:val="28"/>
                <w:szCs w:val="28"/>
              </w:rPr>
              <w:t xml:space="preserve"> </w:t>
            </w:r>
            <w:r w:rsidRPr="00A12690">
              <w:rPr>
                <w:rFonts w:ascii="Times New Roman" w:hAnsi="Times New Roman" w:cs="Times New Roman"/>
                <w:sz w:val="28"/>
                <w:szCs w:val="28"/>
              </w:rPr>
              <w:t>маса квадрата паперу,</w:t>
            </w:r>
            <w:r w:rsidRPr="00A12690">
              <w:rPr>
                <w:rFonts w:ascii="Times New Roman" w:hAnsi="Times New Roman" w:cs="Times New Roman"/>
                <w:i/>
                <w:sz w:val="28"/>
                <w:szCs w:val="28"/>
              </w:rPr>
              <w:t xml:space="preserve"> </w:t>
            </w:r>
            <w:r w:rsidRPr="00A12690">
              <w:rPr>
                <w:rFonts w:ascii="Times New Roman" w:hAnsi="Times New Roman" w:cs="Times New Roman"/>
                <w:sz w:val="28"/>
                <w:szCs w:val="28"/>
              </w:rPr>
              <w:t>мг;</w:t>
            </w:r>
          </w:p>
        </w:tc>
      </w:tr>
      <w:tr w:rsidR="00A12690" w:rsidRPr="00A12690" w:rsidTr="00A12690">
        <w:trPr>
          <w:trHeight w:val="431"/>
        </w:trPr>
        <w:tc>
          <w:tcPr>
            <w:tcW w:w="3660" w:type="dxa"/>
            <w:gridSpan w:val="2"/>
            <w:vAlign w:val="bottom"/>
            <w:hideMark/>
          </w:tcPr>
          <w:p w:rsidR="00A12690" w:rsidRPr="00A12690" w:rsidRDefault="00A12690">
            <w:pPr>
              <w:spacing w:line="0" w:lineRule="atLeast"/>
              <w:ind w:left="460"/>
              <w:rPr>
                <w:rFonts w:ascii="Times New Roman" w:hAnsi="Times New Roman" w:cs="Times New Roman"/>
                <w:w w:val="98"/>
                <w:sz w:val="28"/>
                <w:szCs w:val="28"/>
              </w:rPr>
            </w:pPr>
            <w:r w:rsidRPr="00A12690">
              <w:rPr>
                <w:rFonts w:ascii="Times New Roman" w:hAnsi="Times New Roman" w:cs="Times New Roman"/>
                <w:i/>
                <w:w w:val="98"/>
                <w:sz w:val="28"/>
                <w:szCs w:val="28"/>
              </w:rPr>
              <w:t>С</w:t>
            </w:r>
            <w:r w:rsidRPr="00A12690">
              <w:rPr>
                <w:rFonts w:ascii="Cambria Math" w:hAnsi="Cambria Math" w:cs="Cambria Math"/>
                <w:w w:val="98"/>
                <w:sz w:val="28"/>
                <w:szCs w:val="28"/>
              </w:rPr>
              <w:t>‐</w:t>
            </w:r>
            <w:r w:rsidRPr="00A12690">
              <w:rPr>
                <w:rFonts w:ascii="Times New Roman" w:hAnsi="Times New Roman" w:cs="Times New Roman"/>
                <w:i/>
                <w:w w:val="98"/>
                <w:sz w:val="28"/>
                <w:szCs w:val="28"/>
              </w:rPr>
              <w:t xml:space="preserve"> </w:t>
            </w:r>
            <w:r w:rsidRPr="00A12690">
              <w:rPr>
                <w:rFonts w:ascii="Times New Roman" w:hAnsi="Times New Roman" w:cs="Times New Roman"/>
                <w:w w:val="98"/>
                <w:sz w:val="28"/>
                <w:szCs w:val="28"/>
              </w:rPr>
              <w:t>площа квадрата паперу,</w:t>
            </w:r>
            <w:r w:rsidRPr="00A12690">
              <w:rPr>
                <w:rFonts w:ascii="Times New Roman" w:hAnsi="Times New Roman" w:cs="Times New Roman"/>
                <w:i/>
                <w:w w:val="98"/>
                <w:sz w:val="28"/>
                <w:szCs w:val="28"/>
              </w:rPr>
              <w:t xml:space="preserve"> </w:t>
            </w:r>
            <w:r w:rsidRPr="00A12690">
              <w:rPr>
                <w:rFonts w:ascii="Times New Roman" w:hAnsi="Times New Roman" w:cs="Times New Roman"/>
                <w:w w:val="98"/>
                <w:sz w:val="28"/>
                <w:szCs w:val="28"/>
              </w:rPr>
              <w:t>см</w:t>
            </w:r>
            <w:r w:rsidRPr="00A12690">
              <w:rPr>
                <w:rFonts w:ascii="Times New Roman" w:hAnsi="Times New Roman" w:cs="Times New Roman"/>
                <w:w w:val="98"/>
                <w:sz w:val="28"/>
                <w:szCs w:val="28"/>
                <w:vertAlign w:val="superscript"/>
              </w:rPr>
              <w:t>2</w:t>
            </w:r>
            <w:r w:rsidRPr="00A12690">
              <w:rPr>
                <w:rFonts w:ascii="Times New Roman" w:hAnsi="Times New Roman" w:cs="Times New Roman"/>
                <w:w w:val="98"/>
                <w:sz w:val="28"/>
                <w:szCs w:val="28"/>
              </w:rPr>
              <w:t>.</w:t>
            </w:r>
          </w:p>
        </w:tc>
      </w:tr>
    </w:tbl>
    <w:p w:rsidR="00A12690" w:rsidRPr="00A12690" w:rsidRDefault="00A12690" w:rsidP="00A12690">
      <w:pPr>
        <w:spacing w:line="330" w:lineRule="exact"/>
        <w:rPr>
          <w:rFonts w:ascii="Times New Roman" w:hAnsi="Times New Roman" w:cs="Times New Roman"/>
          <w:sz w:val="28"/>
          <w:szCs w:val="28"/>
        </w:rPr>
      </w:pPr>
      <w:r w:rsidRPr="00A12690">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660288" behindDoc="1" locked="0" layoutInCell="0" allowOverlap="1" wp14:anchorId="3D306557" wp14:editId="04AC914D">
                <wp:simplePos x="0" y="0"/>
                <wp:positionH relativeFrom="column">
                  <wp:posOffset>1176655</wp:posOffset>
                </wp:positionH>
                <wp:positionV relativeFrom="paragraph">
                  <wp:posOffset>-811530</wp:posOffset>
                </wp:positionV>
                <wp:extent cx="585470" cy="0"/>
                <wp:effectExtent l="5080" t="7620" r="9525"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63.9pt" to="138.7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" o:allowincell="f" strokeweight=".16931mm"/>
            </w:pict>
          </mc:Fallback>
        </mc:AlternateContent>
      </w:r>
      <w:bookmarkStart w:id="5" w:name="page11"/>
      <w:bookmarkEnd w:id="5"/>
      <w:r w:rsidRPr="00A12690">
        <w:rPr>
          <w:rFonts w:ascii="Times New Roman" w:hAnsi="Times New Roman" w:cs="Times New Roman"/>
          <w:sz w:val="28"/>
          <w:szCs w:val="28"/>
        </w:rPr>
        <w:t>Описаний метод має досить широке застосування. Він простий і досить точний. Але його не можна використовувати під час досліджень гофрованих і складних листків.</w:t>
      </w:r>
    </w:p>
    <w:p w:rsidR="00A12690" w:rsidRPr="00A12690" w:rsidRDefault="00A12690" w:rsidP="00A12690">
      <w:pPr>
        <w:spacing w:line="12" w:lineRule="exact"/>
        <w:rPr>
          <w:rFonts w:ascii="Times New Roman" w:eastAsia="Times New Roman" w:hAnsi="Times New Roman" w:cs="Times New Roman"/>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b/>
          <w:i/>
          <w:sz w:val="28"/>
          <w:szCs w:val="28"/>
        </w:rPr>
        <w:t>Метод висічок</w:t>
      </w:r>
      <w:r w:rsidRPr="00A12690">
        <w:rPr>
          <w:rFonts w:ascii="Times New Roman" w:hAnsi="Times New Roman" w:cs="Times New Roman"/>
          <w:i/>
          <w:sz w:val="28"/>
          <w:szCs w:val="28"/>
        </w:rPr>
        <w:t>.</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Відбирають середню пробу рослин,</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швидко зрізують листки і</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виміряють їхню масу. Потім з кожного листка вирізають свердлом певного діаметра кілька висічок і разом усі зважують. Діаметр свердла вибирають залежно від розмірів листкової пластинки та їх поверхневої щільності.</w:t>
      </w:r>
    </w:p>
    <w:p w:rsidR="00A12690" w:rsidRPr="00A12690" w:rsidRDefault="00A12690" w:rsidP="00A12690">
      <w:pPr>
        <w:spacing w:line="7" w:lineRule="exact"/>
        <w:rPr>
          <w:rFonts w:ascii="Times New Roman" w:eastAsia="Times New Roman" w:hAnsi="Times New Roman" w:cs="Times New Roman"/>
          <w:sz w:val="28"/>
          <w:szCs w:val="28"/>
        </w:rPr>
      </w:pPr>
    </w:p>
    <w:p w:rsidR="00A12690" w:rsidRPr="00A12690" w:rsidRDefault="00A12690" w:rsidP="00A12690">
      <w:pPr>
        <w:spacing w:line="0" w:lineRule="atLeast"/>
        <w:ind w:left="700"/>
        <w:rPr>
          <w:rFonts w:ascii="Times New Roman" w:hAnsi="Times New Roman" w:cs="Times New Roman"/>
          <w:sz w:val="28"/>
          <w:szCs w:val="28"/>
        </w:rPr>
      </w:pPr>
      <w:r w:rsidRPr="00A12690">
        <w:rPr>
          <w:rFonts w:ascii="Times New Roman" w:hAnsi="Times New Roman" w:cs="Times New Roman"/>
          <w:sz w:val="28"/>
          <w:szCs w:val="28"/>
        </w:rPr>
        <w:t>Площу листків визначте за формулою:</w:t>
      </w:r>
    </w:p>
    <w:p w:rsidR="00A12690" w:rsidRPr="00A12690" w:rsidRDefault="00A12690" w:rsidP="00A12690">
      <w:pPr>
        <w:spacing w:line="28" w:lineRule="exact"/>
        <w:rPr>
          <w:rFonts w:ascii="Times New Roman" w:eastAsia="Times New Roman" w:hAnsi="Times New Roman" w:cs="Times New Roman"/>
          <w:sz w:val="28"/>
          <w:szCs w:val="28"/>
        </w:rPr>
      </w:pPr>
    </w:p>
    <w:tbl>
      <w:tblPr>
        <w:tblW w:w="0" w:type="auto"/>
        <w:tblInd w:w="1180" w:type="dxa"/>
        <w:tblLayout w:type="fixed"/>
        <w:tblCellMar>
          <w:left w:w="0" w:type="dxa"/>
          <w:right w:w="0" w:type="dxa"/>
        </w:tblCellMar>
        <w:tblLook w:val="04A0" w:firstRow="1" w:lastRow="0" w:firstColumn="1" w:lastColumn="0" w:noHBand="0" w:noVBand="1"/>
      </w:tblPr>
      <w:tblGrid>
        <w:gridCol w:w="680"/>
        <w:gridCol w:w="920"/>
      </w:tblGrid>
      <w:tr w:rsidR="00A12690" w:rsidRPr="00A12690" w:rsidTr="00A12690">
        <w:trPr>
          <w:trHeight w:val="300"/>
        </w:trPr>
        <w:tc>
          <w:tcPr>
            <w:tcW w:w="680" w:type="dxa"/>
            <w:vMerge w:val="restart"/>
            <w:vAlign w:val="bottom"/>
            <w:hideMark/>
          </w:tcPr>
          <w:p w:rsidR="00A12690" w:rsidRPr="00A12690" w:rsidRDefault="00A12690">
            <w:pPr>
              <w:spacing w:line="0" w:lineRule="atLeast"/>
              <w:rPr>
                <w:rFonts w:ascii="Times New Roman" w:hAnsi="Times New Roman" w:cs="Times New Roman"/>
                <w:i/>
                <w:sz w:val="28"/>
                <w:szCs w:val="28"/>
              </w:rPr>
            </w:pPr>
            <w:r w:rsidRPr="00A12690">
              <w:rPr>
                <w:rFonts w:ascii="Times New Roman" w:hAnsi="Times New Roman" w:cs="Times New Roman"/>
                <w:i/>
                <w:sz w:val="28"/>
                <w:szCs w:val="28"/>
              </w:rPr>
              <w:t>S =</w:t>
            </w:r>
          </w:p>
        </w:tc>
        <w:tc>
          <w:tcPr>
            <w:tcW w:w="920" w:type="dxa"/>
            <w:vAlign w:val="bottom"/>
            <w:hideMark/>
          </w:tcPr>
          <w:p w:rsidR="00A12690" w:rsidRPr="00A12690" w:rsidRDefault="00A12690">
            <w:pPr>
              <w:spacing w:line="0" w:lineRule="atLeast"/>
              <w:jc w:val="center"/>
              <w:rPr>
                <w:rFonts w:ascii="Times New Roman" w:hAnsi="Times New Roman" w:cs="Times New Roman"/>
                <w:i/>
                <w:sz w:val="28"/>
                <w:szCs w:val="28"/>
              </w:rPr>
            </w:pPr>
            <w:r w:rsidRPr="00A12690">
              <w:rPr>
                <w:rFonts w:ascii="Times New Roman" w:hAnsi="Times New Roman" w:cs="Times New Roman"/>
                <w:i/>
                <w:sz w:val="28"/>
                <w:szCs w:val="28"/>
              </w:rPr>
              <w:t>A x C</w:t>
            </w:r>
          </w:p>
        </w:tc>
      </w:tr>
      <w:tr w:rsidR="00A12690" w:rsidRPr="00A12690" w:rsidTr="00A12690">
        <w:trPr>
          <w:trHeight w:val="40"/>
        </w:trPr>
        <w:tc>
          <w:tcPr>
            <w:tcW w:w="680" w:type="dxa"/>
            <w:vMerge/>
            <w:vAlign w:val="center"/>
            <w:hideMark/>
          </w:tcPr>
          <w:p w:rsidR="00A12690" w:rsidRPr="00A12690" w:rsidRDefault="00A12690">
            <w:pPr>
              <w:rPr>
                <w:rFonts w:ascii="Times New Roman" w:hAnsi="Times New Roman" w:cs="Times New Roman"/>
                <w:i/>
                <w:sz w:val="28"/>
                <w:szCs w:val="28"/>
              </w:rPr>
            </w:pPr>
          </w:p>
        </w:tc>
        <w:tc>
          <w:tcPr>
            <w:tcW w:w="920" w:type="dxa"/>
            <w:tcBorders>
              <w:top w:val="nil"/>
              <w:left w:val="nil"/>
              <w:bottom w:val="single" w:sz="8" w:space="0" w:color="auto"/>
              <w:right w:val="nil"/>
            </w:tcBorders>
            <w:vAlign w:val="bottom"/>
          </w:tcPr>
          <w:p w:rsidR="00A12690" w:rsidRPr="00A12690" w:rsidRDefault="00A12690">
            <w:pPr>
              <w:spacing w:line="0" w:lineRule="atLeast"/>
              <w:rPr>
                <w:rFonts w:ascii="Times New Roman" w:eastAsia="Times New Roman" w:hAnsi="Times New Roman" w:cs="Times New Roman"/>
                <w:sz w:val="28"/>
                <w:szCs w:val="28"/>
              </w:rPr>
            </w:pPr>
          </w:p>
        </w:tc>
      </w:tr>
      <w:tr w:rsidR="00A12690" w:rsidRPr="00A12690" w:rsidTr="00A12690">
        <w:trPr>
          <w:trHeight w:val="322"/>
        </w:trPr>
        <w:tc>
          <w:tcPr>
            <w:tcW w:w="680" w:type="dxa"/>
            <w:vMerge/>
            <w:vAlign w:val="center"/>
            <w:hideMark/>
          </w:tcPr>
          <w:p w:rsidR="00A12690" w:rsidRPr="00A12690" w:rsidRDefault="00A12690">
            <w:pPr>
              <w:rPr>
                <w:rFonts w:ascii="Times New Roman" w:hAnsi="Times New Roman" w:cs="Times New Roman"/>
                <w:i/>
                <w:sz w:val="28"/>
                <w:szCs w:val="28"/>
              </w:rPr>
            </w:pPr>
          </w:p>
        </w:tc>
        <w:tc>
          <w:tcPr>
            <w:tcW w:w="920" w:type="dxa"/>
            <w:vMerge w:val="restart"/>
            <w:vAlign w:val="bottom"/>
            <w:hideMark/>
          </w:tcPr>
          <w:p w:rsidR="00A12690" w:rsidRPr="00A12690" w:rsidRDefault="00A12690">
            <w:pPr>
              <w:spacing w:line="270" w:lineRule="exact"/>
              <w:jc w:val="center"/>
              <w:rPr>
                <w:rFonts w:ascii="Times New Roman" w:hAnsi="Times New Roman" w:cs="Times New Roman"/>
                <w:i/>
                <w:w w:val="96"/>
                <w:sz w:val="28"/>
                <w:szCs w:val="28"/>
              </w:rPr>
            </w:pPr>
            <w:r w:rsidRPr="00A12690">
              <w:rPr>
                <w:rFonts w:ascii="Times New Roman" w:hAnsi="Times New Roman" w:cs="Times New Roman"/>
                <w:i/>
                <w:w w:val="96"/>
                <w:sz w:val="28"/>
                <w:szCs w:val="28"/>
              </w:rPr>
              <w:t>d</w:t>
            </w:r>
          </w:p>
        </w:tc>
      </w:tr>
      <w:tr w:rsidR="00A12690" w:rsidRPr="00A12690" w:rsidTr="00A12690">
        <w:trPr>
          <w:trHeight w:val="179"/>
        </w:trPr>
        <w:tc>
          <w:tcPr>
            <w:tcW w:w="680" w:type="dxa"/>
            <w:vAlign w:val="bottom"/>
          </w:tcPr>
          <w:p w:rsidR="00A12690" w:rsidRPr="00A12690" w:rsidRDefault="00A12690">
            <w:pPr>
              <w:spacing w:line="0" w:lineRule="atLeast"/>
              <w:rPr>
                <w:rFonts w:ascii="Times New Roman" w:eastAsia="Times New Roman" w:hAnsi="Times New Roman" w:cs="Times New Roman"/>
                <w:sz w:val="28"/>
                <w:szCs w:val="28"/>
              </w:rPr>
            </w:pPr>
          </w:p>
        </w:tc>
        <w:tc>
          <w:tcPr>
            <w:tcW w:w="920" w:type="dxa"/>
            <w:vMerge/>
            <w:vAlign w:val="center"/>
            <w:hideMark/>
          </w:tcPr>
          <w:p w:rsidR="00A12690" w:rsidRPr="00A12690" w:rsidRDefault="00A12690">
            <w:pPr>
              <w:rPr>
                <w:rFonts w:ascii="Times New Roman" w:hAnsi="Times New Roman" w:cs="Times New Roman"/>
                <w:i/>
                <w:w w:val="96"/>
                <w:sz w:val="28"/>
                <w:szCs w:val="28"/>
              </w:rPr>
            </w:pPr>
          </w:p>
        </w:tc>
      </w:tr>
    </w:tbl>
    <w:p w:rsidR="00A12690" w:rsidRPr="00A12690" w:rsidRDefault="00A12690" w:rsidP="00A12690">
      <w:pPr>
        <w:spacing w:line="10" w:lineRule="exact"/>
        <w:rPr>
          <w:rFonts w:ascii="Times New Roman" w:eastAsia="Times New Roman" w:hAnsi="Times New Roman" w:cs="Times New Roman"/>
          <w:sz w:val="28"/>
          <w:szCs w:val="28"/>
        </w:rPr>
      </w:pPr>
    </w:p>
    <w:p w:rsidR="00A12690" w:rsidRPr="00A12690" w:rsidRDefault="00A12690" w:rsidP="00A12690">
      <w:pPr>
        <w:spacing w:line="235" w:lineRule="auto"/>
        <w:ind w:left="1080" w:right="4900" w:hanging="370"/>
        <w:jc w:val="both"/>
        <w:rPr>
          <w:rFonts w:ascii="Times New Roman" w:hAnsi="Times New Roman" w:cs="Times New Roman"/>
          <w:sz w:val="28"/>
          <w:szCs w:val="28"/>
        </w:rPr>
      </w:pPr>
      <w:r w:rsidRPr="00A12690">
        <w:rPr>
          <w:rFonts w:ascii="Times New Roman" w:hAnsi="Times New Roman" w:cs="Times New Roman"/>
          <w:sz w:val="28"/>
          <w:szCs w:val="28"/>
        </w:rPr>
        <w:t xml:space="preserve">де: </w:t>
      </w:r>
      <w:r w:rsidRPr="00A12690">
        <w:rPr>
          <w:rFonts w:ascii="Times New Roman" w:hAnsi="Times New Roman" w:cs="Times New Roman"/>
          <w:i/>
          <w:sz w:val="28"/>
          <w:szCs w:val="28"/>
        </w:rPr>
        <w:t>А</w:t>
      </w:r>
      <w:r w:rsidRPr="00A12690">
        <w:rPr>
          <w:rFonts w:ascii="Times New Roman" w:hAnsi="Times New Roman" w:cs="Times New Roman"/>
          <w:sz w:val="28"/>
          <w:szCs w:val="28"/>
        </w:rPr>
        <w:t xml:space="preserve"> </w:t>
      </w:r>
      <w:r w:rsidRPr="00A12690">
        <w:rPr>
          <w:rFonts w:ascii="Cambria Math" w:hAnsi="Cambria Math" w:cs="Cambria Math"/>
          <w:sz w:val="28"/>
          <w:szCs w:val="28"/>
        </w:rPr>
        <w:t>‐</w:t>
      </w:r>
      <w:r w:rsidRPr="00A12690">
        <w:rPr>
          <w:rFonts w:ascii="Times New Roman" w:hAnsi="Times New Roman" w:cs="Times New Roman"/>
          <w:sz w:val="28"/>
          <w:szCs w:val="28"/>
        </w:rPr>
        <w:t xml:space="preserve"> загальна маса сирих листків, мг; </w:t>
      </w:r>
      <w:r w:rsidRPr="00A12690">
        <w:rPr>
          <w:rFonts w:ascii="Times New Roman" w:hAnsi="Times New Roman" w:cs="Times New Roman"/>
          <w:i/>
          <w:sz w:val="28"/>
          <w:szCs w:val="28"/>
        </w:rPr>
        <w:t xml:space="preserve">b </w:t>
      </w:r>
      <w:r w:rsidRPr="00A12690">
        <w:rPr>
          <w:rFonts w:ascii="Cambria Math" w:hAnsi="Cambria Math" w:cs="Cambria Math"/>
          <w:sz w:val="28"/>
          <w:szCs w:val="28"/>
        </w:rPr>
        <w:t>‐</w:t>
      </w:r>
      <w:r w:rsidRPr="00A12690">
        <w:rPr>
          <w:rFonts w:ascii="Times New Roman" w:hAnsi="Times New Roman" w:cs="Times New Roman"/>
          <w:i/>
          <w:sz w:val="28"/>
          <w:szCs w:val="28"/>
        </w:rPr>
        <w:t xml:space="preserve"> </w:t>
      </w:r>
      <w:r w:rsidRPr="00A12690">
        <w:rPr>
          <w:rFonts w:ascii="Times New Roman" w:hAnsi="Times New Roman" w:cs="Times New Roman"/>
          <w:sz w:val="28"/>
          <w:szCs w:val="28"/>
        </w:rPr>
        <w:t>загальна маса сирих висічок,</w:t>
      </w:r>
      <w:r w:rsidRPr="00A12690">
        <w:rPr>
          <w:rFonts w:ascii="Times New Roman" w:hAnsi="Times New Roman" w:cs="Times New Roman"/>
          <w:i/>
          <w:sz w:val="28"/>
          <w:szCs w:val="28"/>
        </w:rPr>
        <w:t xml:space="preserve"> </w:t>
      </w:r>
      <w:r w:rsidRPr="00A12690">
        <w:rPr>
          <w:rFonts w:ascii="Times New Roman" w:hAnsi="Times New Roman" w:cs="Times New Roman"/>
          <w:sz w:val="28"/>
          <w:szCs w:val="28"/>
        </w:rPr>
        <w:t>мг;</w:t>
      </w:r>
      <w:r w:rsidRPr="00A12690">
        <w:rPr>
          <w:rFonts w:ascii="Times New Roman" w:hAnsi="Times New Roman" w:cs="Times New Roman"/>
          <w:i/>
          <w:sz w:val="28"/>
          <w:szCs w:val="28"/>
        </w:rPr>
        <w:t xml:space="preserve"> С </w:t>
      </w:r>
      <w:r w:rsidRPr="00A12690">
        <w:rPr>
          <w:rFonts w:ascii="Cambria Math" w:hAnsi="Cambria Math" w:cs="Cambria Math"/>
          <w:sz w:val="28"/>
          <w:szCs w:val="28"/>
        </w:rPr>
        <w:t>‐</w:t>
      </w:r>
      <w:r w:rsidRPr="00A12690">
        <w:rPr>
          <w:rFonts w:ascii="Times New Roman" w:hAnsi="Times New Roman" w:cs="Times New Roman"/>
          <w:i/>
          <w:sz w:val="28"/>
          <w:szCs w:val="28"/>
        </w:rPr>
        <w:t xml:space="preserve"> </w:t>
      </w:r>
      <w:r w:rsidRPr="00A12690">
        <w:rPr>
          <w:rFonts w:ascii="Times New Roman" w:hAnsi="Times New Roman" w:cs="Times New Roman"/>
          <w:sz w:val="28"/>
          <w:szCs w:val="28"/>
        </w:rPr>
        <w:t>загальна площа висічок,</w:t>
      </w:r>
      <w:r w:rsidRPr="00A12690">
        <w:rPr>
          <w:rFonts w:ascii="Times New Roman" w:hAnsi="Times New Roman" w:cs="Times New Roman"/>
          <w:i/>
          <w:sz w:val="28"/>
          <w:szCs w:val="28"/>
        </w:rPr>
        <w:t xml:space="preserve"> </w:t>
      </w:r>
      <w:r w:rsidRPr="00A12690">
        <w:rPr>
          <w:rFonts w:ascii="Times New Roman" w:hAnsi="Times New Roman" w:cs="Times New Roman"/>
          <w:sz w:val="28"/>
          <w:szCs w:val="28"/>
        </w:rPr>
        <w:t>см.</w:t>
      </w:r>
    </w:p>
    <w:p w:rsidR="00A12690" w:rsidRPr="00A12690" w:rsidRDefault="00A12690" w:rsidP="00A12690">
      <w:pPr>
        <w:spacing w:line="12" w:lineRule="exact"/>
        <w:rPr>
          <w:rFonts w:ascii="Times New Roman" w:eastAsia="Times New Roman" w:hAnsi="Times New Roman" w:cs="Times New Roman"/>
          <w:sz w:val="28"/>
          <w:szCs w:val="28"/>
        </w:rPr>
      </w:pPr>
    </w:p>
    <w:p w:rsidR="00A12690" w:rsidRPr="00A12690" w:rsidRDefault="00A12690" w:rsidP="00A12690">
      <w:pPr>
        <w:spacing w:line="232" w:lineRule="auto"/>
        <w:ind w:left="700"/>
        <w:rPr>
          <w:rFonts w:ascii="Times New Roman" w:hAnsi="Times New Roman" w:cs="Times New Roman"/>
          <w:sz w:val="28"/>
          <w:szCs w:val="28"/>
        </w:rPr>
      </w:pPr>
      <w:r w:rsidRPr="00A12690">
        <w:rPr>
          <w:rFonts w:ascii="Times New Roman" w:hAnsi="Times New Roman" w:cs="Times New Roman"/>
          <w:sz w:val="28"/>
          <w:szCs w:val="28"/>
        </w:rPr>
        <w:t xml:space="preserve">Недоліком є невисока точність </w:t>
      </w:r>
    </w:p>
    <w:p w:rsidR="00A12690" w:rsidRPr="00A12690" w:rsidRDefault="00A12690" w:rsidP="00A12690">
      <w:pPr>
        <w:spacing w:line="232" w:lineRule="auto"/>
        <w:ind w:left="700"/>
        <w:rPr>
          <w:rFonts w:ascii="Times New Roman" w:hAnsi="Times New Roman" w:cs="Times New Roman"/>
          <w:sz w:val="28"/>
          <w:szCs w:val="28"/>
        </w:rPr>
      </w:pPr>
      <w:r w:rsidRPr="00A12690">
        <w:rPr>
          <w:rFonts w:ascii="Times New Roman" w:hAnsi="Times New Roman" w:cs="Times New Roman"/>
          <w:b/>
          <w:sz w:val="28"/>
          <w:szCs w:val="28"/>
        </w:rPr>
        <w:t xml:space="preserve">Збирання та облік врожаю. </w:t>
      </w:r>
      <w:r w:rsidRPr="00A12690">
        <w:rPr>
          <w:rFonts w:ascii="Times New Roman" w:hAnsi="Times New Roman" w:cs="Times New Roman"/>
          <w:sz w:val="28"/>
          <w:szCs w:val="28"/>
        </w:rPr>
        <w:t xml:space="preserve">За </w:t>
      </w:r>
      <w:proofErr w:type="spellStart"/>
      <w:r w:rsidRPr="00A12690">
        <w:rPr>
          <w:rFonts w:ascii="Times New Roman" w:hAnsi="Times New Roman" w:cs="Times New Roman"/>
          <w:sz w:val="28"/>
          <w:szCs w:val="28"/>
        </w:rPr>
        <w:t>два</w:t>
      </w:r>
      <w:r w:rsidRPr="00A12690">
        <w:rPr>
          <w:rFonts w:ascii="Cambria Math" w:hAnsi="Cambria Math" w:cs="Cambria Math"/>
          <w:sz w:val="28"/>
          <w:szCs w:val="28"/>
        </w:rPr>
        <w:t>‐</w:t>
      </w:r>
      <w:r w:rsidRPr="00A12690">
        <w:rPr>
          <w:rFonts w:ascii="Times New Roman" w:hAnsi="Times New Roman" w:cs="Times New Roman"/>
          <w:sz w:val="28"/>
          <w:szCs w:val="28"/>
        </w:rPr>
        <w:t>три</w:t>
      </w:r>
      <w:proofErr w:type="spellEnd"/>
      <w:r w:rsidRPr="00A12690">
        <w:rPr>
          <w:rFonts w:ascii="Times New Roman" w:hAnsi="Times New Roman" w:cs="Times New Roman"/>
          <w:sz w:val="28"/>
          <w:szCs w:val="28"/>
        </w:rPr>
        <w:t xml:space="preserve"> дні до початку збирання врожаю досліди</w:t>
      </w:r>
    </w:p>
    <w:p w:rsidR="00A12690" w:rsidRPr="00A12690" w:rsidRDefault="00A12690" w:rsidP="00A12690">
      <w:pPr>
        <w:spacing w:line="12" w:lineRule="exact"/>
        <w:rPr>
          <w:rFonts w:ascii="Times New Roman" w:eastAsia="Times New Roman" w:hAnsi="Times New Roman" w:cs="Times New Roman"/>
          <w:sz w:val="28"/>
          <w:szCs w:val="28"/>
        </w:rPr>
      </w:pPr>
    </w:p>
    <w:p w:rsidR="00A12690" w:rsidRPr="00A12690" w:rsidRDefault="00A12690" w:rsidP="00A12690">
      <w:pPr>
        <w:spacing w:line="235" w:lineRule="auto"/>
        <w:jc w:val="both"/>
        <w:rPr>
          <w:rFonts w:ascii="Times New Roman" w:hAnsi="Times New Roman" w:cs="Times New Roman"/>
          <w:sz w:val="28"/>
          <w:szCs w:val="28"/>
        </w:rPr>
      </w:pPr>
      <w:r w:rsidRPr="00A12690">
        <w:rPr>
          <w:rFonts w:ascii="Times New Roman" w:hAnsi="Times New Roman" w:cs="Times New Roman"/>
          <w:sz w:val="28"/>
          <w:szCs w:val="28"/>
        </w:rPr>
        <w:t xml:space="preserve">оглядають, відновлюють межі ділянок. Для цього виставляють загублені кілочки та етикетки, збирають і виносять врожай із захисних смуг і </w:t>
      </w:r>
      <w:proofErr w:type="spellStart"/>
      <w:r w:rsidRPr="00A12690">
        <w:rPr>
          <w:rFonts w:ascii="Times New Roman" w:hAnsi="Times New Roman" w:cs="Times New Roman"/>
          <w:sz w:val="28"/>
          <w:szCs w:val="28"/>
        </w:rPr>
        <w:t>виключок</w:t>
      </w:r>
      <w:proofErr w:type="spellEnd"/>
      <w:r w:rsidRPr="00A12690">
        <w:rPr>
          <w:rFonts w:ascii="Times New Roman" w:hAnsi="Times New Roman" w:cs="Times New Roman"/>
          <w:sz w:val="28"/>
          <w:szCs w:val="28"/>
        </w:rPr>
        <w:t xml:space="preserve">. Площу </w:t>
      </w:r>
      <w:proofErr w:type="spellStart"/>
      <w:r w:rsidRPr="00A12690">
        <w:rPr>
          <w:rFonts w:ascii="Times New Roman" w:hAnsi="Times New Roman" w:cs="Times New Roman"/>
          <w:sz w:val="28"/>
          <w:szCs w:val="28"/>
        </w:rPr>
        <w:t>виключок</w:t>
      </w:r>
      <w:proofErr w:type="spellEnd"/>
      <w:r w:rsidRPr="00A12690">
        <w:rPr>
          <w:rFonts w:ascii="Times New Roman" w:hAnsi="Times New Roman" w:cs="Times New Roman"/>
          <w:sz w:val="28"/>
          <w:szCs w:val="28"/>
        </w:rPr>
        <w:t xml:space="preserve"> заміряють і знімають з обліку.</w:t>
      </w:r>
    </w:p>
    <w:p w:rsidR="00A12690" w:rsidRPr="00A12690" w:rsidRDefault="00A12690" w:rsidP="00A12690">
      <w:pPr>
        <w:spacing w:line="10" w:lineRule="exact"/>
        <w:rPr>
          <w:rFonts w:ascii="Times New Roman" w:eastAsia="Times New Roman" w:hAnsi="Times New Roman" w:cs="Times New Roman"/>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На просапних культурах збирають урожай з поздовжніх і поперечних захисних смуг і вивозять за межі досліду. Збирання і облік врожаю проводять у фазі однакової стиглості на всіх ділянках досліду. Бажано щоденно збирати врожай з усієї площі досліду або повторності. В дослідах з добривами і строками сівби збирання і облік врожаю проводять вибірково, по мірі достигання посівів на кожному варіанті.</w:t>
      </w:r>
    </w:p>
    <w:p w:rsidR="00A12690" w:rsidRPr="00A12690" w:rsidRDefault="00A12690" w:rsidP="00A12690">
      <w:pPr>
        <w:spacing w:line="13" w:lineRule="exact"/>
        <w:rPr>
          <w:rFonts w:ascii="Times New Roman" w:eastAsia="Times New Roman" w:hAnsi="Times New Roman" w:cs="Times New Roman"/>
          <w:sz w:val="28"/>
          <w:szCs w:val="28"/>
        </w:rPr>
      </w:pPr>
    </w:p>
    <w:p w:rsidR="00A12690" w:rsidRPr="00A12690" w:rsidRDefault="00A12690" w:rsidP="00A12690">
      <w:pPr>
        <w:spacing w:line="232"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Облік у польових дослідах проводять єдиним способом. Найкраще проводити суцільний облік врожаю.</w:t>
      </w:r>
    </w:p>
    <w:p w:rsidR="00A12690" w:rsidRPr="00A12690" w:rsidRDefault="00A12690" w:rsidP="00A12690">
      <w:pPr>
        <w:spacing w:line="12" w:lineRule="exact"/>
        <w:rPr>
          <w:rFonts w:ascii="Times New Roman" w:eastAsia="Times New Roman" w:hAnsi="Times New Roman" w:cs="Times New Roman"/>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Основну та побічну продукцію обліковують шляхом зважування з кожної ділянки окремо. У зернових культур відбирають середню пробу для визначення чистоти та вологості зерна одним з методів, передбачених стандартом на зерно. Одержаний врожай з кожної ділянки доводять до 14</w:t>
      </w:r>
      <w:r w:rsidRPr="00A12690">
        <w:rPr>
          <w:rFonts w:ascii="Cambria Math" w:hAnsi="Cambria Math" w:cs="Cambria Math"/>
          <w:sz w:val="28"/>
          <w:szCs w:val="28"/>
        </w:rPr>
        <w:t>‐</w:t>
      </w:r>
      <w:r w:rsidRPr="00A12690">
        <w:rPr>
          <w:rFonts w:ascii="Times New Roman" w:hAnsi="Times New Roman" w:cs="Times New Roman"/>
          <w:sz w:val="28"/>
          <w:szCs w:val="28"/>
        </w:rPr>
        <w:t>відсоткової вологості, користуючись формулою:</w:t>
      </w:r>
    </w:p>
    <w:p w:rsidR="00A12690" w:rsidRPr="00A12690" w:rsidRDefault="00A12690" w:rsidP="00A12690">
      <w:pPr>
        <w:spacing w:line="30" w:lineRule="exact"/>
        <w:rPr>
          <w:rFonts w:ascii="Times New Roman" w:eastAsia="Times New Roman" w:hAnsi="Times New Roman" w:cs="Times New Roman"/>
          <w:sz w:val="28"/>
          <w:szCs w:val="28"/>
        </w:rPr>
      </w:pPr>
    </w:p>
    <w:tbl>
      <w:tblPr>
        <w:tblW w:w="0" w:type="auto"/>
        <w:tblInd w:w="1180" w:type="dxa"/>
        <w:tblLayout w:type="fixed"/>
        <w:tblCellMar>
          <w:left w:w="0" w:type="dxa"/>
          <w:right w:w="0" w:type="dxa"/>
        </w:tblCellMar>
        <w:tblLook w:val="04A0" w:firstRow="1" w:lastRow="0" w:firstColumn="1" w:lastColumn="0" w:noHBand="0" w:noVBand="1"/>
      </w:tblPr>
      <w:tblGrid>
        <w:gridCol w:w="680"/>
        <w:gridCol w:w="1560"/>
        <w:gridCol w:w="160"/>
      </w:tblGrid>
      <w:tr w:rsidR="00A12690" w:rsidRPr="00A12690" w:rsidTr="00A12690">
        <w:trPr>
          <w:trHeight w:val="300"/>
        </w:trPr>
        <w:tc>
          <w:tcPr>
            <w:tcW w:w="680" w:type="dxa"/>
            <w:vMerge w:val="restart"/>
            <w:vAlign w:val="bottom"/>
            <w:hideMark/>
          </w:tcPr>
          <w:p w:rsidR="00A12690" w:rsidRPr="00A12690" w:rsidRDefault="00A12690">
            <w:pPr>
              <w:spacing w:line="0" w:lineRule="atLeast"/>
              <w:rPr>
                <w:rFonts w:ascii="Times New Roman" w:hAnsi="Times New Roman" w:cs="Times New Roman"/>
                <w:i/>
                <w:sz w:val="28"/>
                <w:szCs w:val="28"/>
              </w:rPr>
            </w:pPr>
            <w:r w:rsidRPr="00A12690">
              <w:rPr>
                <w:rFonts w:ascii="Times New Roman" w:hAnsi="Times New Roman" w:cs="Times New Roman"/>
                <w:i/>
                <w:sz w:val="28"/>
                <w:szCs w:val="28"/>
              </w:rPr>
              <w:t>Х =</w:t>
            </w:r>
          </w:p>
        </w:tc>
        <w:tc>
          <w:tcPr>
            <w:tcW w:w="1560" w:type="dxa"/>
            <w:vAlign w:val="bottom"/>
            <w:hideMark/>
          </w:tcPr>
          <w:p w:rsidR="00A12690" w:rsidRPr="00A12690" w:rsidRDefault="00A12690">
            <w:pPr>
              <w:spacing w:line="0" w:lineRule="atLeast"/>
              <w:ind w:left="100"/>
              <w:rPr>
                <w:rFonts w:ascii="Times New Roman" w:hAnsi="Times New Roman" w:cs="Times New Roman"/>
                <w:i/>
                <w:sz w:val="28"/>
                <w:szCs w:val="28"/>
              </w:rPr>
            </w:pPr>
            <w:r w:rsidRPr="00A12690">
              <w:rPr>
                <w:rFonts w:ascii="Times New Roman" w:hAnsi="Times New Roman" w:cs="Times New Roman"/>
                <w:i/>
                <w:sz w:val="28"/>
                <w:szCs w:val="28"/>
              </w:rPr>
              <w:t>А х(100</w:t>
            </w:r>
            <w:r w:rsidRPr="00A12690">
              <w:rPr>
                <w:rFonts w:ascii="Cambria Math" w:hAnsi="Cambria Math" w:cs="Cambria Math"/>
                <w:i/>
                <w:sz w:val="28"/>
                <w:szCs w:val="28"/>
              </w:rPr>
              <w:t>‐</w:t>
            </w:r>
            <w:r w:rsidRPr="00A12690">
              <w:rPr>
                <w:rFonts w:ascii="Times New Roman" w:hAnsi="Times New Roman" w:cs="Times New Roman"/>
                <w:i/>
                <w:sz w:val="28"/>
                <w:szCs w:val="28"/>
              </w:rPr>
              <w:t>В)</w:t>
            </w:r>
          </w:p>
        </w:tc>
        <w:tc>
          <w:tcPr>
            <w:tcW w:w="160" w:type="dxa"/>
            <w:vMerge w:val="restart"/>
            <w:vAlign w:val="bottom"/>
            <w:hideMark/>
          </w:tcPr>
          <w:p w:rsidR="00A12690" w:rsidRPr="00A12690" w:rsidRDefault="00A12690">
            <w:pPr>
              <w:spacing w:line="0" w:lineRule="atLeast"/>
              <w:jc w:val="right"/>
              <w:rPr>
                <w:rFonts w:ascii="Times New Roman" w:hAnsi="Times New Roman" w:cs="Times New Roman"/>
                <w:i/>
                <w:sz w:val="28"/>
                <w:szCs w:val="28"/>
              </w:rPr>
            </w:pPr>
            <w:r w:rsidRPr="00A12690">
              <w:rPr>
                <w:rFonts w:ascii="Times New Roman" w:hAnsi="Times New Roman" w:cs="Times New Roman"/>
                <w:i/>
                <w:sz w:val="28"/>
                <w:szCs w:val="28"/>
              </w:rPr>
              <w:t>,</w:t>
            </w:r>
          </w:p>
        </w:tc>
      </w:tr>
      <w:tr w:rsidR="00A12690" w:rsidRPr="00A12690" w:rsidTr="00A12690">
        <w:trPr>
          <w:trHeight w:val="38"/>
        </w:trPr>
        <w:tc>
          <w:tcPr>
            <w:tcW w:w="680" w:type="dxa"/>
            <w:vMerge/>
            <w:vAlign w:val="center"/>
            <w:hideMark/>
          </w:tcPr>
          <w:p w:rsidR="00A12690" w:rsidRPr="00A12690" w:rsidRDefault="00A12690">
            <w:pPr>
              <w:rPr>
                <w:rFonts w:ascii="Times New Roman" w:hAnsi="Times New Roman" w:cs="Times New Roman"/>
                <w:i/>
                <w:sz w:val="28"/>
                <w:szCs w:val="28"/>
              </w:rPr>
            </w:pPr>
          </w:p>
        </w:tc>
        <w:tc>
          <w:tcPr>
            <w:tcW w:w="1560" w:type="dxa"/>
            <w:tcBorders>
              <w:top w:val="nil"/>
              <w:left w:val="nil"/>
              <w:bottom w:val="single" w:sz="8" w:space="0" w:color="auto"/>
              <w:right w:val="nil"/>
            </w:tcBorders>
            <w:vAlign w:val="bottom"/>
          </w:tcPr>
          <w:p w:rsidR="00A12690" w:rsidRPr="00A12690" w:rsidRDefault="00A12690">
            <w:pPr>
              <w:spacing w:line="0" w:lineRule="atLeast"/>
              <w:rPr>
                <w:rFonts w:ascii="Times New Roman" w:eastAsia="Times New Roman" w:hAnsi="Times New Roman" w:cs="Times New Roman"/>
                <w:sz w:val="28"/>
                <w:szCs w:val="28"/>
              </w:rPr>
            </w:pPr>
          </w:p>
        </w:tc>
        <w:tc>
          <w:tcPr>
            <w:tcW w:w="160" w:type="dxa"/>
            <w:vMerge/>
            <w:vAlign w:val="center"/>
            <w:hideMark/>
          </w:tcPr>
          <w:p w:rsidR="00A12690" w:rsidRPr="00A12690" w:rsidRDefault="00A12690">
            <w:pPr>
              <w:rPr>
                <w:rFonts w:ascii="Times New Roman" w:hAnsi="Times New Roman" w:cs="Times New Roman"/>
                <w:i/>
                <w:sz w:val="28"/>
                <w:szCs w:val="28"/>
              </w:rPr>
            </w:pPr>
          </w:p>
        </w:tc>
      </w:tr>
      <w:tr w:rsidR="00A12690" w:rsidRPr="00A12690" w:rsidTr="00A12690">
        <w:trPr>
          <w:trHeight w:val="322"/>
        </w:trPr>
        <w:tc>
          <w:tcPr>
            <w:tcW w:w="680" w:type="dxa"/>
            <w:vMerge/>
            <w:vAlign w:val="center"/>
            <w:hideMark/>
          </w:tcPr>
          <w:p w:rsidR="00A12690" w:rsidRPr="00A12690" w:rsidRDefault="00A12690">
            <w:pPr>
              <w:rPr>
                <w:rFonts w:ascii="Times New Roman" w:hAnsi="Times New Roman" w:cs="Times New Roman"/>
                <w:i/>
                <w:sz w:val="28"/>
                <w:szCs w:val="28"/>
              </w:rPr>
            </w:pPr>
          </w:p>
        </w:tc>
        <w:tc>
          <w:tcPr>
            <w:tcW w:w="1560" w:type="dxa"/>
            <w:vMerge w:val="restart"/>
            <w:vAlign w:val="bottom"/>
            <w:hideMark/>
          </w:tcPr>
          <w:p w:rsidR="00A12690" w:rsidRPr="00A12690" w:rsidRDefault="00A12690">
            <w:pPr>
              <w:spacing w:line="271" w:lineRule="exact"/>
              <w:ind w:left="100"/>
              <w:rPr>
                <w:rFonts w:ascii="Times New Roman" w:hAnsi="Times New Roman" w:cs="Times New Roman"/>
                <w:i/>
                <w:sz w:val="28"/>
                <w:szCs w:val="28"/>
              </w:rPr>
            </w:pPr>
            <w:r w:rsidRPr="00A12690">
              <w:rPr>
                <w:rFonts w:ascii="Times New Roman" w:hAnsi="Times New Roman" w:cs="Times New Roman"/>
                <w:i/>
                <w:sz w:val="28"/>
                <w:szCs w:val="28"/>
              </w:rPr>
              <w:t xml:space="preserve">100 </w:t>
            </w:r>
            <w:r w:rsidRPr="00A12690">
              <w:rPr>
                <w:rFonts w:ascii="Cambria Math" w:hAnsi="Cambria Math" w:cs="Cambria Math"/>
                <w:i/>
                <w:sz w:val="28"/>
                <w:szCs w:val="28"/>
              </w:rPr>
              <w:t>‐</w:t>
            </w:r>
            <w:r w:rsidRPr="00A12690">
              <w:rPr>
                <w:rFonts w:ascii="Times New Roman" w:hAnsi="Times New Roman" w:cs="Times New Roman"/>
                <w:i/>
                <w:sz w:val="28"/>
                <w:szCs w:val="28"/>
              </w:rPr>
              <w:t xml:space="preserve"> 14</w:t>
            </w:r>
          </w:p>
        </w:tc>
        <w:tc>
          <w:tcPr>
            <w:tcW w:w="160" w:type="dxa"/>
            <w:vMerge/>
            <w:vAlign w:val="center"/>
            <w:hideMark/>
          </w:tcPr>
          <w:p w:rsidR="00A12690" w:rsidRPr="00A12690" w:rsidRDefault="00A12690">
            <w:pPr>
              <w:rPr>
                <w:rFonts w:ascii="Times New Roman" w:hAnsi="Times New Roman" w:cs="Times New Roman"/>
                <w:i/>
                <w:sz w:val="28"/>
                <w:szCs w:val="28"/>
              </w:rPr>
            </w:pPr>
          </w:p>
        </w:tc>
      </w:tr>
      <w:tr w:rsidR="00A12690" w:rsidRPr="00A12690" w:rsidTr="00A12690">
        <w:trPr>
          <w:trHeight w:val="179"/>
        </w:trPr>
        <w:tc>
          <w:tcPr>
            <w:tcW w:w="680" w:type="dxa"/>
            <w:vAlign w:val="bottom"/>
          </w:tcPr>
          <w:p w:rsidR="00A12690" w:rsidRPr="00A12690" w:rsidRDefault="00A12690">
            <w:pPr>
              <w:spacing w:line="0" w:lineRule="atLeast"/>
              <w:rPr>
                <w:rFonts w:ascii="Times New Roman" w:eastAsia="Times New Roman" w:hAnsi="Times New Roman" w:cs="Times New Roman"/>
                <w:sz w:val="28"/>
                <w:szCs w:val="28"/>
              </w:rPr>
            </w:pPr>
          </w:p>
        </w:tc>
        <w:tc>
          <w:tcPr>
            <w:tcW w:w="1560" w:type="dxa"/>
            <w:vMerge/>
            <w:vAlign w:val="center"/>
            <w:hideMark/>
          </w:tcPr>
          <w:p w:rsidR="00A12690" w:rsidRPr="00A12690" w:rsidRDefault="00A12690">
            <w:pPr>
              <w:rPr>
                <w:rFonts w:ascii="Times New Roman" w:hAnsi="Times New Roman" w:cs="Times New Roman"/>
                <w:i/>
                <w:sz w:val="28"/>
                <w:szCs w:val="28"/>
              </w:rPr>
            </w:pPr>
          </w:p>
        </w:tc>
        <w:tc>
          <w:tcPr>
            <w:tcW w:w="160" w:type="dxa"/>
            <w:vAlign w:val="bottom"/>
          </w:tcPr>
          <w:p w:rsidR="00A12690" w:rsidRPr="00A12690" w:rsidRDefault="00A12690">
            <w:pPr>
              <w:spacing w:line="0" w:lineRule="atLeast"/>
              <w:rPr>
                <w:rFonts w:ascii="Times New Roman" w:eastAsia="Times New Roman" w:hAnsi="Times New Roman" w:cs="Times New Roman"/>
                <w:sz w:val="28"/>
                <w:szCs w:val="28"/>
              </w:rPr>
            </w:pPr>
          </w:p>
        </w:tc>
      </w:tr>
    </w:tbl>
    <w:p w:rsidR="00A12690" w:rsidRPr="00A12690" w:rsidRDefault="00A12690" w:rsidP="00A12690">
      <w:pPr>
        <w:spacing w:line="237" w:lineRule="auto"/>
        <w:ind w:left="700"/>
        <w:rPr>
          <w:rFonts w:ascii="Times New Roman" w:hAnsi="Times New Roman" w:cs="Times New Roman"/>
          <w:sz w:val="28"/>
          <w:szCs w:val="28"/>
        </w:rPr>
      </w:pPr>
      <w:r w:rsidRPr="00A12690">
        <w:rPr>
          <w:rFonts w:ascii="Times New Roman" w:hAnsi="Times New Roman" w:cs="Times New Roman"/>
          <w:sz w:val="28"/>
          <w:szCs w:val="28"/>
        </w:rPr>
        <w:t xml:space="preserve">де: </w:t>
      </w:r>
      <w:r w:rsidRPr="00A12690">
        <w:rPr>
          <w:rFonts w:ascii="Times New Roman" w:hAnsi="Times New Roman" w:cs="Times New Roman"/>
          <w:i/>
          <w:sz w:val="28"/>
          <w:szCs w:val="28"/>
        </w:rPr>
        <w:t>X</w:t>
      </w:r>
      <w:r w:rsidRPr="00A12690">
        <w:rPr>
          <w:rFonts w:ascii="Times New Roman" w:hAnsi="Times New Roman" w:cs="Times New Roman"/>
          <w:sz w:val="28"/>
          <w:szCs w:val="28"/>
        </w:rPr>
        <w:t xml:space="preserve"> </w:t>
      </w:r>
      <w:r w:rsidRPr="00A12690">
        <w:rPr>
          <w:rFonts w:ascii="Cambria Math" w:hAnsi="Cambria Math" w:cs="Cambria Math"/>
          <w:sz w:val="28"/>
          <w:szCs w:val="28"/>
        </w:rPr>
        <w:t>‐</w:t>
      </w:r>
      <w:r w:rsidRPr="00A12690">
        <w:rPr>
          <w:rFonts w:ascii="Times New Roman" w:hAnsi="Times New Roman" w:cs="Times New Roman"/>
          <w:sz w:val="28"/>
          <w:szCs w:val="28"/>
        </w:rPr>
        <w:t xml:space="preserve"> врожай зерна при 14%</w:t>
      </w:r>
      <w:proofErr w:type="spellStart"/>
      <w:r w:rsidRPr="00A12690">
        <w:rPr>
          <w:rFonts w:ascii="Cambria Math" w:hAnsi="Cambria Math" w:cs="Cambria Math"/>
          <w:sz w:val="28"/>
          <w:szCs w:val="28"/>
        </w:rPr>
        <w:t>‐</w:t>
      </w:r>
      <w:r w:rsidRPr="00A12690">
        <w:rPr>
          <w:rFonts w:ascii="Times New Roman" w:hAnsi="Times New Roman" w:cs="Times New Roman"/>
          <w:sz w:val="28"/>
          <w:szCs w:val="28"/>
        </w:rPr>
        <w:t>ній</w:t>
      </w:r>
      <w:proofErr w:type="spellEnd"/>
      <w:r w:rsidRPr="00A12690">
        <w:rPr>
          <w:rFonts w:ascii="Times New Roman" w:hAnsi="Times New Roman" w:cs="Times New Roman"/>
          <w:sz w:val="28"/>
          <w:szCs w:val="28"/>
        </w:rPr>
        <w:t xml:space="preserve"> вологості;</w:t>
      </w:r>
    </w:p>
    <w:p w:rsidR="00A12690" w:rsidRPr="00A12690" w:rsidRDefault="00A12690" w:rsidP="00A12690">
      <w:pPr>
        <w:spacing w:line="11" w:lineRule="exact"/>
        <w:rPr>
          <w:rFonts w:ascii="Times New Roman" w:eastAsia="Times New Roman" w:hAnsi="Times New Roman" w:cs="Times New Roman"/>
          <w:sz w:val="28"/>
          <w:szCs w:val="28"/>
        </w:rPr>
      </w:pPr>
    </w:p>
    <w:p w:rsidR="00A12690" w:rsidRPr="00A12690" w:rsidRDefault="00A12690" w:rsidP="00A12690">
      <w:pPr>
        <w:spacing w:line="249" w:lineRule="auto"/>
        <w:ind w:left="920" w:right="4200"/>
        <w:rPr>
          <w:rFonts w:ascii="Times New Roman" w:hAnsi="Times New Roman" w:cs="Times New Roman"/>
          <w:sz w:val="28"/>
          <w:szCs w:val="28"/>
        </w:rPr>
      </w:pPr>
      <w:r w:rsidRPr="00A12690">
        <w:rPr>
          <w:rFonts w:ascii="Times New Roman" w:hAnsi="Times New Roman" w:cs="Times New Roman"/>
          <w:i/>
          <w:sz w:val="28"/>
          <w:szCs w:val="28"/>
        </w:rPr>
        <w:t xml:space="preserve">А </w:t>
      </w:r>
      <w:r w:rsidRPr="00A12690">
        <w:rPr>
          <w:rFonts w:ascii="Cambria Math" w:hAnsi="Cambria Math" w:cs="Cambria Math"/>
          <w:sz w:val="28"/>
          <w:szCs w:val="28"/>
        </w:rPr>
        <w:t>‐</w:t>
      </w:r>
      <w:r w:rsidRPr="00A12690">
        <w:rPr>
          <w:rFonts w:ascii="Times New Roman" w:hAnsi="Times New Roman" w:cs="Times New Roman"/>
          <w:i/>
          <w:sz w:val="28"/>
          <w:szCs w:val="28"/>
        </w:rPr>
        <w:t xml:space="preserve"> </w:t>
      </w:r>
      <w:r w:rsidRPr="00A12690">
        <w:rPr>
          <w:rFonts w:ascii="Times New Roman" w:hAnsi="Times New Roman" w:cs="Times New Roman"/>
          <w:sz w:val="28"/>
          <w:szCs w:val="28"/>
        </w:rPr>
        <w:t>врожай зерна без поправки на вологість;</w:t>
      </w:r>
      <w:r w:rsidRPr="00A12690">
        <w:rPr>
          <w:rFonts w:ascii="Times New Roman" w:hAnsi="Times New Roman" w:cs="Times New Roman"/>
          <w:i/>
          <w:sz w:val="28"/>
          <w:szCs w:val="28"/>
        </w:rPr>
        <w:t xml:space="preserve"> В </w:t>
      </w:r>
      <w:r w:rsidRPr="00A12690">
        <w:rPr>
          <w:rFonts w:ascii="Cambria Math" w:hAnsi="Cambria Math" w:cs="Cambria Math"/>
          <w:sz w:val="28"/>
          <w:szCs w:val="28"/>
        </w:rPr>
        <w:t>‐</w:t>
      </w:r>
      <w:r w:rsidRPr="00A12690">
        <w:rPr>
          <w:rFonts w:ascii="Times New Roman" w:hAnsi="Times New Roman" w:cs="Times New Roman"/>
          <w:i/>
          <w:sz w:val="28"/>
          <w:szCs w:val="28"/>
        </w:rPr>
        <w:t xml:space="preserve"> </w:t>
      </w:r>
      <w:r w:rsidRPr="00A12690">
        <w:rPr>
          <w:rFonts w:ascii="Times New Roman" w:hAnsi="Times New Roman" w:cs="Times New Roman"/>
          <w:sz w:val="28"/>
          <w:szCs w:val="28"/>
        </w:rPr>
        <w:t>вологість зерна при зважуванні.</w:t>
      </w:r>
    </w:p>
    <w:p w:rsidR="00A12690" w:rsidRPr="00A12690" w:rsidRDefault="00A12690" w:rsidP="00A12690">
      <w:pPr>
        <w:spacing w:line="1" w:lineRule="exact"/>
        <w:rPr>
          <w:rFonts w:ascii="Times New Roman" w:eastAsia="Times New Roman" w:hAnsi="Times New Roman" w:cs="Times New Roman"/>
          <w:sz w:val="28"/>
          <w:szCs w:val="28"/>
        </w:rPr>
      </w:pPr>
    </w:p>
    <w:p w:rsidR="00A12690" w:rsidRPr="00A12690" w:rsidRDefault="00A12690" w:rsidP="00A12690">
      <w:pPr>
        <w:spacing w:line="235" w:lineRule="auto"/>
        <w:ind w:firstLine="709"/>
        <w:jc w:val="both"/>
        <w:rPr>
          <w:rFonts w:ascii="Times New Roman" w:hAnsi="Times New Roman" w:cs="Times New Roman"/>
          <w:sz w:val="28"/>
          <w:szCs w:val="28"/>
        </w:rPr>
      </w:pPr>
      <w:r w:rsidRPr="00A12690">
        <w:rPr>
          <w:rFonts w:ascii="Times New Roman" w:hAnsi="Times New Roman" w:cs="Times New Roman"/>
          <w:b/>
          <w:sz w:val="28"/>
          <w:szCs w:val="28"/>
        </w:rPr>
        <w:t xml:space="preserve">Облік за пробним снопом. </w:t>
      </w:r>
      <w:r w:rsidRPr="00A12690">
        <w:rPr>
          <w:rFonts w:ascii="Times New Roman" w:hAnsi="Times New Roman" w:cs="Times New Roman"/>
          <w:sz w:val="28"/>
          <w:szCs w:val="28"/>
        </w:rPr>
        <w:t>Пробний сніп складається з проб,</w:t>
      </w:r>
      <w:r w:rsidRPr="00A12690">
        <w:rPr>
          <w:rFonts w:ascii="Times New Roman" w:hAnsi="Times New Roman" w:cs="Times New Roman"/>
          <w:b/>
          <w:sz w:val="28"/>
          <w:szCs w:val="28"/>
        </w:rPr>
        <w:t xml:space="preserve"> </w:t>
      </w:r>
      <w:r w:rsidRPr="00A12690">
        <w:rPr>
          <w:rFonts w:ascii="Times New Roman" w:hAnsi="Times New Roman" w:cs="Times New Roman"/>
          <w:sz w:val="28"/>
          <w:szCs w:val="28"/>
        </w:rPr>
        <w:t>відібраних в декількох</w:t>
      </w:r>
      <w:r w:rsidRPr="00A12690">
        <w:rPr>
          <w:rFonts w:ascii="Times New Roman" w:hAnsi="Times New Roman" w:cs="Times New Roman"/>
          <w:b/>
          <w:sz w:val="28"/>
          <w:szCs w:val="28"/>
        </w:rPr>
        <w:t xml:space="preserve"> </w:t>
      </w:r>
      <w:r w:rsidRPr="00A12690">
        <w:rPr>
          <w:rFonts w:ascii="Times New Roman" w:hAnsi="Times New Roman" w:cs="Times New Roman"/>
          <w:sz w:val="28"/>
          <w:szCs w:val="28"/>
        </w:rPr>
        <w:t>місцях по діагоналі ділянки.</w:t>
      </w:r>
    </w:p>
    <w:p w:rsidR="00A12690" w:rsidRPr="00A12690" w:rsidRDefault="00A12690" w:rsidP="00A12690">
      <w:pPr>
        <w:spacing w:line="11" w:lineRule="exact"/>
        <w:rPr>
          <w:rFonts w:ascii="Times New Roman" w:eastAsia="Times New Roman" w:hAnsi="Times New Roman" w:cs="Times New Roman"/>
          <w:sz w:val="28"/>
          <w:szCs w:val="28"/>
        </w:rPr>
      </w:pPr>
    </w:p>
    <w:p w:rsidR="00A12690" w:rsidRPr="00A12690" w:rsidRDefault="00A12690" w:rsidP="00A12690">
      <w:pPr>
        <w:spacing w:line="235"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3 кожної ділянки необхідно брати по два пробних снопи. Пробні снопи зважують окремо на більш точних вагах (з точністю до 10</w:t>
      </w:r>
      <w:r w:rsidRPr="00A12690">
        <w:rPr>
          <w:rFonts w:ascii="Times New Roman" w:hAnsi="Times New Roman" w:cs="Times New Roman"/>
          <w:i/>
          <w:sz w:val="28"/>
          <w:szCs w:val="28"/>
        </w:rPr>
        <w:t>г)</w:t>
      </w:r>
      <w:r w:rsidRPr="00A12690">
        <w:rPr>
          <w:rFonts w:ascii="Times New Roman" w:hAnsi="Times New Roman" w:cs="Times New Roman"/>
          <w:sz w:val="28"/>
          <w:szCs w:val="28"/>
        </w:rPr>
        <w:t xml:space="preserve"> і вкладають у </w:t>
      </w:r>
      <w:r w:rsidRPr="00A12690">
        <w:rPr>
          <w:rFonts w:ascii="Times New Roman" w:hAnsi="Times New Roman" w:cs="Times New Roman"/>
          <w:sz w:val="28"/>
          <w:szCs w:val="28"/>
        </w:rPr>
        <w:lastRenderedPageBreak/>
        <w:t>мішки. Кожний пробний сніп має важити в середньому не менше 3</w:t>
      </w:r>
      <w:r w:rsidRPr="00A12690">
        <w:rPr>
          <w:rFonts w:ascii="Cambria Math" w:hAnsi="Cambria Math" w:cs="Cambria Math"/>
          <w:sz w:val="28"/>
          <w:szCs w:val="28"/>
        </w:rPr>
        <w:t>‐</w:t>
      </w:r>
      <w:r w:rsidRPr="00A12690">
        <w:rPr>
          <w:rFonts w:ascii="Times New Roman" w:hAnsi="Times New Roman" w:cs="Times New Roman"/>
          <w:sz w:val="28"/>
          <w:szCs w:val="28"/>
        </w:rPr>
        <w:t>5 кілограмів.</w:t>
      </w:r>
    </w:p>
    <w:p w:rsidR="00A12690" w:rsidRPr="00A12690" w:rsidRDefault="00A12690" w:rsidP="00A12690">
      <w:pPr>
        <w:spacing w:line="10" w:lineRule="exact"/>
        <w:rPr>
          <w:rFonts w:ascii="Times New Roman" w:eastAsia="Times New Roman" w:hAnsi="Times New Roman" w:cs="Times New Roman"/>
          <w:sz w:val="28"/>
          <w:szCs w:val="28"/>
        </w:rPr>
      </w:pPr>
    </w:p>
    <w:p w:rsidR="00A12690" w:rsidRDefault="00A12690" w:rsidP="00A12690">
      <w:pPr>
        <w:spacing w:line="237" w:lineRule="auto"/>
        <w:ind w:firstLine="709"/>
        <w:jc w:val="both"/>
        <w:rPr>
          <w:rFonts w:ascii="Times New Roman" w:hAnsi="Times New Roman" w:cs="Times New Roman"/>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Мішки з пробними снопами підвішують для просушування в сушильному сараї або під навісом чи на горищах. Важливо зберегти їх від пошкодження птахами та гризунами. Окремі мішки при висушуванні періодично зважують до того часу, поки вони не набудуть постійної ваги.</w:t>
      </w:r>
    </w:p>
    <w:p w:rsidR="00A12690" w:rsidRPr="00A12690" w:rsidRDefault="00A12690" w:rsidP="00A12690">
      <w:pPr>
        <w:spacing w:line="10" w:lineRule="exact"/>
        <w:rPr>
          <w:rFonts w:ascii="Times New Roman" w:eastAsia="Times New Roman" w:hAnsi="Times New Roman" w:cs="Times New Roman"/>
          <w:sz w:val="28"/>
          <w:szCs w:val="28"/>
        </w:rPr>
      </w:pPr>
    </w:p>
    <w:p w:rsidR="00A12690" w:rsidRPr="00A12690" w:rsidRDefault="00A12690" w:rsidP="00A12690">
      <w:pPr>
        <w:spacing w:line="237" w:lineRule="auto"/>
        <w:ind w:firstLine="709"/>
        <w:jc w:val="both"/>
        <w:rPr>
          <w:rFonts w:ascii="Times New Roman" w:eastAsia="Times New Roman" w:hAnsi="Times New Roman" w:cs="Times New Roman"/>
          <w:sz w:val="28"/>
          <w:szCs w:val="28"/>
        </w:rPr>
        <w:sectPr w:rsidR="00A12690" w:rsidRPr="00A12690">
          <w:pgSz w:w="11900" w:h="16840"/>
          <w:pgMar w:top="687" w:right="840" w:bottom="455" w:left="1420" w:header="0" w:footer="0" w:gutter="0"/>
          <w:cols w:space="720"/>
        </w:sectPr>
      </w:pPr>
      <w:r w:rsidRPr="00A12690">
        <w:rPr>
          <w:rFonts w:ascii="Times New Roman" w:hAnsi="Times New Roman" w:cs="Times New Roman"/>
          <w:sz w:val="28"/>
          <w:szCs w:val="28"/>
        </w:rPr>
        <w:t>Перед обмолочуванням висушений пробний сніп зважують разом з мішком, а після обмолочування зважують тільки чисте зерно з мішком з точністю до 1</w:t>
      </w:r>
      <w:r w:rsidRPr="00A12690">
        <w:rPr>
          <w:rFonts w:ascii="Cambria Math" w:hAnsi="Cambria Math" w:cs="Cambria Math"/>
          <w:sz w:val="28"/>
          <w:szCs w:val="28"/>
        </w:rPr>
        <w:t>‐</w:t>
      </w:r>
      <w:r w:rsidRPr="00A12690">
        <w:rPr>
          <w:rFonts w:ascii="Times New Roman" w:hAnsi="Times New Roman" w:cs="Times New Roman"/>
          <w:sz w:val="28"/>
          <w:szCs w:val="28"/>
        </w:rPr>
        <w:t>5</w:t>
      </w:r>
      <w:r w:rsidRPr="00A12690">
        <w:rPr>
          <w:rFonts w:ascii="Times New Roman" w:hAnsi="Times New Roman" w:cs="Times New Roman"/>
          <w:i/>
          <w:sz w:val="28"/>
          <w:szCs w:val="28"/>
        </w:rPr>
        <w:t>г.</w:t>
      </w:r>
      <w:r w:rsidRPr="00A12690">
        <w:rPr>
          <w:rFonts w:ascii="Times New Roman" w:hAnsi="Times New Roman" w:cs="Times New Roman"/>
          <w:sz w:val="28"/>
          <w:szCs w:val="28"/>
        </w:rPr>
        <w:t xml:space="preserve"> Вагу соломи встановлюють за різницею між вагою всього снопа і вагою зерна. Снопи обмолочують простими малогабаритними молотарками або вручну і очищають на зерноочисних машинах. Потім перераховують врожай на облікову площу ділянки та на гектар</w:t>
      </w:r>
      <w:r>
        <w:rPr>
          <w:rFonts w:ascii="Times New Roman" w:hAnsi="Times New Roman" w:cs="Times New Roman"/>
          <w:sz w:val="28"/>
          <w:szCs w:val="28"/>
        </w:rPr>
        <w:t>.</w:t>
      </w:r>
    </w:p>
    <w:p w:rsidR="00A12690" w:rsidRPr="00A12690" w:rsidRDefault="00A12690" w:rsidP="00A12690">
      <w:pPr>
        <w:framePr w:w="801" w:h="618" w:hRule="exact" w:wrap="auto" w:vAnchor="page" w:hAnchor="page" w:x="4169" w:y="4501"/>
        <w:spacing w:line="0" w:lineRule="atLeast"/>
        <w:rPr>
          <w:rFonts w:ascii="Times New Roman" w:eastAsia="Times New Roman" w:hAnsi="Times New Roman" w:cs="Times New Roman"/>
          <w:sz w:val="28"/>
          <w:szCs w:val="28"/>
        </w:rPr>
      </w:pPr>
      <w:bookmarkStart w:id="6" w:name="page12"/>
      <w:bookmarkEnd w:id="6"/>
    </w:p>
    <w:p w:rsidR="00A12690" w:rsidRPr="00A12690" w:rsidRDefault="00A12690" w:rsidP="00A12690">
      <w:pPr>
        <w:framePr w:w="880" w:h="240" w:hRule="exact" w:wrap="auto" w:vAnchor="page" w:hAnchor="page" w:x="4121" w:y="4689"/>
        <w:spacing w:line="204" w:lineRule="auto"/>
        <w:rPr>
          <w:rFonts w:ascii="Times New Roman" w:hAnsi="Times New Roman" w:cs="Times New Roman"/>
          <w:i/>
          <w:sz w:val="28"/>
          <w:szCs w:val="28"/>
        </w:rPr>
      </w:pPr>
      <w:r w:rsidRPr="00A12690">
        <w:rPr>
          <w:rFonts w:ascii="Times New Roman" w:hAnsi="Times New Roman" w:cs="Times New Roman"/>
          <w:i/>
          <w:sz w:val="28"/>
          <w:szCs w:val="28"/>
        </w:rPr>
        <w:t>25 ц/га.</w:t>
      </w:r>
    </w:p>
    <w:p w:rsidR="00A12690" w:rsidRPr="00A12690" w:rsidRDefault="00A12690" w:rsidP="00A12690">
      <w:pPr>
        <w:spacing w:line="237" w:lineRule="auto"/>
        <w:jc w:val="both"/>
        <w:rPr>
          <w:rFonts w:ascii="Times New Roman" w:hAnsi="Times New Roman" w:cs="Times New Roman"/>
          <w:sz w:val="28"/>
          <w:szCs w:val="28"/>
        </w:rPr>
      </w:pPr>
      <w:r w:rsidRPr="00A12690">
        <w:rPr>
          <w:rFonts w:ascii="Times New Roman" w:hAnsi="Times New Roman" w:cs="Times New Roman"/>
          <w:b/>
          <w:i/>
          <w:sz w:val="28"/>
          <w:szCs w:val="28"/>
        </w:rPr>
        <w:t xml:space="preserve">Приклад для розрахунків. </w:t>
      </w:r>
      <w:r w:rsidRPr="00A12690">
        <w:rPr>
          <w:rFonts w:ascii="Times New Roman" w:hAnsi="Times New Roman" w:cs="Times New Roman"/>
          <w:sz w:val="28"/>
          <w:szCs w:val="28"/>
        </w:rPr>
        <w:t>Вага двох пробних снопів після збирання становить</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10</w:t>
      </w:r>
      <w:r w:rsidRPr="00A12690">
        <w:rPr>
          <w:rFonts w:ascii="Times New Roman" w:hAnsi="Times New Roman" w:cs="Times New Roman"/>
          <w:b/>
          <w:i/>
          <w:sz w:val="28"/>
          <w:szCs w:val="28"/>
        </w:rPr>
        <w:t xml:space="preserve"> </w:t>
      </w:r>
      <w:r w:rsidRPr="00A12690">
        <w:rPr>
          <w:rFonts w:ascii="Times New Roman" w:hAnsi="Times New Roman" w:cs="Times New Roman"/>
          <w:i/>
          <w:sz w:val="28"/>
          <w:szCs w:val="28"/>
        </w:rPr>
        <w:t>кг,</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а</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 xml:space="preserve">після висушування </w:t>
      </w:r>
      <w:r w:rsidRPr="00A12690">
        <w:rPr>
          <w:rFonts w:ascii="Cambria Math" w:hAnsi="Cambria Math" w:cs="Cambria Math"/>
          <w:sz w:val="28"/>
          <w:szCs w:val="28"/>
        </w:rPr>
        <w:t>‐</w:t>
      </w:r>
      <w:r w:rsidRPr="00A12690">
        <w:rPr>
          <w:rFonts w:ascii="Times New Roman" w:hAnsi="Times New Roman" w:cs="Times New Roman"/>
          <w:sz w:val="28"/>
          <w:szCs w:val="28"/>
        </w:rPr>
        <w:t xml:space="preserve"> 8</w:t>
      </w:r>
      <w:r w:rsidRPr="00A12690">
        <w:rPr>
          <w:rFonts w:ascii="Times New Roman" w:hAnsi="Times New Roman" w:cs="Times New Roman"/>
          <w:i/>
          <w:sz w:val="28"/>
          <w:szCs w:val="28"/>
        </w:rPr>
        <w:t>кг.</w:t>
      </w:r>
      <w:r w:rsidRPr="00A12690">
        <w:rPr>
          <w:rFonts w:ascii="Times New Roman" w:hAnsi="Times New Roman" w:cs="Times New Roman"/>
          <w:sz w:val="28"/>
          <w:szCs w:val="28"/>
        </w:rPr>
        <w:t xml:space="preserve"> Вага всіх снопів з облікової площі ділянки 125 </w:t>
      </w:r>
      <w:r w:rsidRPr="00A12690">
        <w:rPr>
          <w:rFonts w:ascii="Times New Roman" w:hAnsi="Times New Roman" w:cs="Times New Roman"/>
          <w:i/>
          <w:sz w:val="28"/>
          <w:szCs w:val="28"/>
        </w:rPr>
        <w:t>кг.</w:t>
      </w:r>
      <w:r w:rsidRPr="00A12690">
        <w:rPr>
          <w:rFonts w:ascii="Times New Roman" w:hAnsi="Times New Roman" w:cs="Times New Roman"/>
          <w:sz w:val="28"/>
          <w:szCs w:val="28"/>
        </w:rPr>
        <w:t xml:space="preserve"> Вміст води в пробних снопах становить 10</w:t>
      </w:r>
      <w:r w:rsidRPr="00A12690">
        <w:rPr>
          <w:rFonts w:ascii="Cambria Math" w:hAnsi="Cambria Math" w:cs="Cambria Math"/>
          <w:sz w:val="28"/>
          <w:szCs w:val="28"/>
        </w:rPr>
        <w:t>‐</w:t>
      </w:r>
      <w:r w:rsidRPr="00A12690">
        <w:rPr>
          <w:rFonts w:ascii="Times New Roman" w:hAnsi="Times New Roman" w:cs="Times New Roman"/>
          <w:sz w:val="28"/>
          <w:szCs w:val="28"/>
        </w:rPr>
        <w:t>8=2</w:t>
      </w:r>
      <w:r w:rsidRPr="00A12690">
        <w:rPr>
          <w:rFonts w:ascii="Times New Roman" w:hAnsi="Times New Roman" w:cs="Times New Roman"/>
          <w:i/>
          <w:sz w:val="28"/>
          <w:szCs w:val="28"/>
        </w:rPr>
        <w:t>кг,</w:t>
      </w:r>
      <w:r w:rsidRPr="00A12690">
        <w:rPr>
          <w:rFonts w:ascii="Times New Roman" w:hAnsi="Times New Roman" w:cs="Times New Roman"/>
          <w:sz w:val="28"/>
          <w:szCs w:val="28"/>
        </w:rPr>
        <w:t xml:space="preserve"> а в урожаї з ділянки:</w:t>
      </w:r>
    </w:p>
    <w:p w:rsidR="00A12690" w:rsidRPr="00A12690" w:rsidRDefault="00A12690" w:rsidP="00A12690">
      <w:pPr>
        <w:spacing w:line="28" w:lineRule="exact"/>
        <w:rPr>
          <w:rFonts w:ascii="Times New Roman" w:hAnsi="Times New Roman" w:cs="Times New Roman"/>
          <w:i/>
          <w:sz w:val="28"/>
          <w:szCs w:val="28"/>
        </w:rPr>
      </w:pPr>
    </w:p>
    <w:tbl>
      <w:tblPr>
        <w:tblW w:w="0" w:type="auto"/>
        <w:tblInd w:w="1080" w:type="dxa"/>
        <w:tblLayout w:type="fixed"/>
        <w:tblCellMar>
          <w:left w:w="0" w:type="dxa"/>
          <w:right w:w="0" w:type="dxa"/>
        </w:tblCellMar>
        <w:tblLook w:val="04A0" w:firstRow="1" w:lastRow="0" w:firstColumn="1" w:lastColumn="0" w:noHBand="0" w:noVBand="1"/>
      </w:tblPr>
      <w:tblGrid>
        <w:gridCol w:w="1180"/>
        <w:gridCol w:w="1289"/>
      </w:tblGrid>
      <w:tr w:rsidR="00A12690" w:rsidRPr="00A12690" w:rsidTr="00A12690">
        <w:trPr>
          <w:trHeight w:val="300"/>
        </w:trPr>
        <w:tc>
          <w:tcPr>
            <w:tcW w:w="1180" w:type="dxa"/>
            <w:vAlign w:val="bottom"/>
            <w:hideMark/>
          </w:tcPr>
          <w:p w:rsidR="00A12690" w:rsidRPr="00A12690" w:rsidRDefault="00A12690">
            <w:pPr>
              <w:spacing w:line="0" w:lineRule="atLeast"/>
              <w:jc w:val="center"/>
              <w:rPr>
                <w:rFonts w:ascii="Times New Roman" w:hAnsi="Times New Roman" w:cs="Times New Roman"/>
                <w:i/>
                <w:sz w:val="28"/>
                <w:szCs w:val="28"/>
              </w:rPr>
            </w:pPr>
            <w:r w:rsidRPr="00A12690">
              <w:rPr>
                <w:rFonts w:ascii="Times New Roman" w:hAnsi="Times New Roman" w:cs="Times New Roman"/>
                <w:i/>
                <w:sz w:val="28"/>
                <w:szCs w:val="28"/>
              </w:rPr>
              <w:t>125 х 2</w:t>
            </w:r>
          </w:p>
        </w:tc>
        <w:tc>
          <w:tcPr>
            <w:tcW w:w="1289" w:type="dxa"/>
            <w:vMerge w:val="restart"/>
            <w:vAlign w:val="center"/>
            <w:hideMark/>
          </w:tcPr>
          <w:p w:rsidR="00A12690" w:rsidRPr="00A12690" w:rsidRDefault="00A12690">
            <w:pPr>
              <w:spacing w:line="0" w:lineRule="atLeast"/>
              <w:ind w:left="360"/>
              <w:jc w:val="center"/>
              <w:rPr>
                <w:rFonts w:ascii="Times New Roman" w:hAnsi="Times New Roman" w:cs="Times New Roman"/>
                <w:i/>
                <w:w w:val="94"/>
                <w:sz w:val="28"/>
                <w:szCs w:val="28"/>
              </w:rPr>
            </w:pPr>
            <w:r w:rsidRPr="00A12690">
              <w:rPr>
                <w:rFonts w:ascii="Times New Roman" w:hAnsi="Times New Roman" w:cs="Times New Roman"/>
                <w:i/>
                <w:w w:val="94"/>
                <w:sz w:val="28"/>
                <w:szCs w:val="28"/>
              </w:rPr>
              <w:t>=25 кг.</w:t>
            </w:r>
          </w:p>
        </w:tc>
      </w:tr>
      <w:tr w:rsidR="00A12690" w:rsidRPr="00A12690" w:rsidTr="00A12690">
        <w:trPr>
          <w:trHeight w:val="40"/>
        </w:trPr>
        <w:tc>
          <w:tcPr>
            <w:tcW w:w="1180" w:type="dxa"/>
            <w:tcBorders>
              <w:top w:val="single" w:sz="4" w:space="0" w:color="auto"/>
              <w:left w:val="nil"/>
              <w:bottom w:val="nil"/>
              <w:right w:val="nil"/>
            </w:tcBorders>
            <w:vAlign w:val="bottom"/>
          </w:tcPr>
          <w:p w:rsidR="00A12690" w:rsidRPr="00A12690" w:rsidRDefault="00A12690">
            <w:pPr>
              <w:spacing w:line="0" w:lineRule="atLeast"/>
              <w:rPr>
                <w:rFonts w:ascii="Times New Roman" w:eastAsia="Times New Roman" w:hAnsi="Times New Roman" w:cs="Times New Roman"/>
                <w:sz w:val="28"/>
                <w:szCs w:val="28"/>
              </w:rPr>
            </w:pPr>
          </w:p>
        </w:tc>
        <w:tc>
          <w:tcPr>
            <w:tcW w:w="1289" w:type="dxa"/>
            <w:vMerge/>
            <w:vAlign w:val="center"/>
            <w:hideMark/>
          </w:tcPr>
          <w:p w:rsidR="00A12690" w:rsidRPr="00A12690" w:rsidRDefault="00A12690">
            <w:pPr>
              <w:rPr>
                <w:rFonts w:ascii="Times New Roman" w:hAnsi="Times New Roman" w:cs="Times New Roman"/>
                <w:i/>
                <w:w w:val="94"/>
                <w:sz w:val="28"/>
                <w:szCs w:val="28"/>
              </w:rPr>
            </w:pPr>
          </w:p>
        </w:tc>
      </w:tr>
      <w:tr w:rsidR="00A12690" w:rsidRPr="00A12690" w:rsidTr="00A12690">
        <w:trPr>
          <w:trHeight w:val="271"/>
        </w:trPr>
        <w:tc>
          <w:tcPr>
            <w:tcW w:w="1180" w:type="dxa"/>
            <w:vMerge w:val="restart"/>
            <w:tcBorders>
              <w:top w:val="single" w:sz="4" w:space="0" w:color="auto"/>
              <w:left w:val="nil"/>
              <w:bottom w:val="nil"/>
              <w:right w:val="nil"/>
            </w:tcBorders>
            <w:vAlign w:val="bottom"/>
            <w:hideMark/>
          </w:tcPr>
          <w:p w:rsidR="00A12690" w:rsidRPr="00A12690" w:rsidRDefault="00A12690">
            <w:pPr>
              <w:spacing w:line="271" w:lineRule="exact"/>
              <w:ind w:right="340"/>
              <w:jc w:val="right"/>
              <w:rPr>
                <w:rFonts w:ascii="Times New Roman" w:hAnsi="Times New Roman" w:cs="Times New Roman"/>
                <w:i/>
                <w:sz w:val="28"/>
                <w:szCs w:val="28"/>
              </w:rPr>
            </w:pPr>
            <w:r w:rsidRPr="00A12690">
              <w:rPr>
                <w:rFonts w:ascii="Times New Roman" w:hAnsi="Times New Roman" w:cs="Times New Roman"/>
                <w:i/>
                <w:sz w:val="28"/>
                <w:szCs w:val="28"/>
              </w:rPr>
              <w:t>10</w:t>
            </w:r>
          </w:p>
        </w:tc>
        <w:tc>
          <w:tcPr>
            <w:tcW w:w="1289" w:type="dxa"/>
            <w:vMerge/>
            <w:vAlign w:val="center"/>
            <w:hideMark/>
          </w:tcPr>
          <w:p w:rsidR="00A12690" w:rsidRPr="00A12690" w:rsidRDefault="00A12690">
            <w:pPr>
              <w:rPr>
                <w:rFonts w:ascii="Times New Roman" w:hAnsi="Times New Roman" w:cs="Times New Roman"/>
                <w:i/>
                <w:w w:val="94"/>
                <w:sz w:val="28"/>
                <w:szCs w:val="28"/>
              </w:rPr>
            </w:pPr>
          </w:p>
        </w:tc>
      </w:tr>
      <w:tr w:rsidR="00A12690" w:rsidRPr="00A12690" w:rsidTr="00A12690">
        <w:trPr>
          <w:trHeight w:val="180"/>
        </w:trPr>
        <w:tc>
          <w:tcPr>
            <w:tcW w:w="1180" w:type="dxa"/>
            <w:vMerge/>
            <w:tcBorders>
              <w:top w:val="single" w:sz="4" w:space="0" w:color="auto"/>
              <w:left w:val="nil"/>
              <w:bottom w:val="nil"/>
              <w:right w:val="nil"/>
            </w:tcBorders>
            <w:vAlign w:val="center"/>
            <w:hideMark/>
          </w:tcPr>
          <w:p w:rsidR="00A12690" w:rsidRPr="00A12690" w:rsidRDefault="00A12690">
            <w:pPr>
              <w:rPr>
                <w:rFonts w:ascii="Times New Roman" w:hAnsi="Times New Roman" w:cs="Times New Roman"/>
                <w:i/>
                <w:sz w:val="28"/>
                <w:szCs w:val="28"/>
              </w:rPr>
            </w:pPr>
          </w:p>
        </w:tc>
        <w:tc>
          <w:tcPr>
            <w:tcW w:w="1289" w:type="dxa"/>
            <w:vAlign w:val="bottom"/>
          </w:tcPr>
          <w:p w:rsidR="00A12690" w:rsidRPr="00A12690" w:rsidRDefault="00A12690">
            <w:pPr>
              <w:spacing w:line="0" w:lineRule="atLeast"/>
              <w:rPr>
                <w:rFonts w:ascii="Times New Roman" w:eastAsia="Times New Roman" w:hAnsi="Times New Roman" w:cs="Times New Roman"/>
                <w:sz w:val="28"/>
                <w:szCs w:val="28"/>
              </w:rPr>
            </w:pPr>
          </w:p>
        </w:tc>
      </w:tr>
    </w:tbl>
    <w:p w:rsidR="00A12690" w:rsidRPr="00A12690" w:rsidRDefault="00A12690" w:rsidP="00A12690">
      <w:pPr>
        <w:spacing w:line="237" w:lineRule="auto"/>
        <w:ind w:left="700"/>
        <w:rPr>
          <w:rFonts w:ascii="Times New Roman" w:hAnsi="Times New Roman" w:cs="Times New Roman"/>
          <w:i/>
          <w:sz w:val="28"/>
          <w:szCs w:val="28"/>
        </w:rPr>
      </w:pPr>
      <w:r w:rsidRPr="00A12690">
        <w:rPr>
          <w:rFonts w:ascii="Times New Roman" w:hAnsi="Times New Roman" w:cs="Times New Roman"/>
          <w:sz w:val="28"/>
          <w:szCs w:val="28"/>
        </w:rPr>
        <w:t>Вага сухої маси з ділянки становитиме: 125</w:t>
      </w:r>
      <w:r w:rsidRPr="00A12690">
        <w:rPr>
          <w:rFonts w:ascii="Times New Roman" w:hAnsi="Times New Roman" w:cs="Times New Roman"/>
          <w:i/>
          <w:sz w:val="28"/>
          <w:szCs w:val="28"/>
        </w:rPr>
        <w:t>кг</w:t>
      </w:r>
      <w:r w:rsidRPr="00A12690">
        <w:rPr>
          <w:rFonts w:ascii="Times New Roman" w:hAnsi="Times New Roman" w:cs="Times New Roman"/>
          <w:sz w:val="28"/>
          <w:szCs w:val="28"/>
        </w:rPr>
        <w:t xml:space="preserve"> </w:t>
      </w:r>
      <w:r w:rsidRPr="00A12690">
        <w:rPr>
          <w:rFonts w:ascii="Cambria Math" w:hAnsi="Cambria Math" w:cs="Cambria Math"/>
          <w:sz w:val="28"/>
          <w:szCs w:val="28"/>
        </w:rPr>
        <w:t>‐</w:t>
      </w:r>
      <w:r w:rsidRPr="00A12690">
        <w:rPr>
          <w:rFonts w:ascii="Times New Roman" w:hAnsi="Times New Roman" w:cs="Times New Roman"/>
          <w:sz w:val="28"/>
          <w:szCs w:val="28"/>
        </w:rPr>
        <w:t xml:space="preserve"> 25 </w:t>
      </w:r>
      <w:r w:rsidRPr="00A12690">
        <w:rPr>
          <w:rFonts w:ascii="Times New Roman" w:hAnsi="Times New Roman" w:cs="Times New Roman"/>
          <w:i/>
          <w:sz w:val="28"/>
          <w:szCs w:val="28"/>
        </w:rPr>
        <w:t>кг</w:t>
      </w:r>
      <w:r w:rsidRPr="00A12690">
        <w:rPr>
          <w:rFonts w:ascii="Times New Roman" w:hAnsi="Times New Roman" w:cs="Times New Roman"/>
          <w:sz w:val="28"/>
          <w:szCs w:val="28"/>
        </w:rPr>
        <w:t xml:space="preserve"> = 100 </w:t>
      </w:r>
      <w:r w:rsidRPr="00A12690">
        <w:rPr>
          <w:rFonts w:ascii="Times New Roman" w:hAnsi="Times New Roman" w:cs="Times New Roman"/>
          <w:i/>
          <w:sz w:val="28"/>
          <w:szCs w:val="28"/>
        </w:rPr>
        <w:t>кг.</w:t>
      </w:r>
    </w:p>
    <w:p w:rsidR="00A12690" w:rsidRPr="00A12690" w:rsidRDefault="00A12690" w:rsidP="00A12690">
      <w:pPr>
        <w:spacing w:line="11" w:lineRule="exact"/>
        <w:rPr>
          <w:rFonts w:ascii="Times New Roman" w:hAnsi="Times New Roman" w:cs="Times New Roman"/>
          <w:i/>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Після обмолочування пробних снопів одержано урожай зерна 4</w:t>
      </w:r>
      <w:r w:rsidRPr="00A12690">
        <w:rPr>
          <w:rFonts w:ascii="Times New Roman" w:hAnsi="Times New Roman" w:cs="Times New Roman"/>
          <w:i/>
          <w:sz w:val="28"/>
          <w:szCs w:val="28"/>
        </w:rPr>
        <w:t>кг,</w:t>
      </w:r>
      <w:r w:rsidRPr="00A12690">
        <w:rPr>
          <w:rFonts w:ascii="Times New Roman" w:hAnsi="Times New Roman" w:cs="Times New Roman"/>
          <w:sz w:val="28"/>
          <w:szCs w:val="28"/>
        </w:rPr>
        <w:t xml:space="preserve"> тоді врожай з ділянки становитиме:</w:t>
      </w:r>
    </w:p>
    <w:p w:rsidR="00A12690" w:rsidRPr="00A12690" w:rsidRDefault="00A12690" w:rsidP="00A12690">
      <w:pPr>
        <w:spacing w:line="29" w:lineRule="exact"/>
        <w:rPr>
          <w:rFonts w:ascii="Times New Roman" w:hAnsi="Times New Roman" w:cs="Times New Roman"/>
          <w:i/>
          <w:sz w:val="28"/>
          <w:szCs w:val="2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0"/>
        <w:gridCol w:w="1289"/>
      </w:tblGrid>
      <w:tr w:rsidR="00A12690" w:rsidRPr="00A12690" w:rsidTr="00A12690">
        <w:trPr>
          <w:trHeight w:val="300"/>
        </w:trPr>
        <w:tc>
          <w:tcPr>
            <w:tcW w:w="1180" w:type="dxa"/>
            <w:tcBorders>
              <w:top w:val="nil"/>
              <w:left w:val="nil"/>
              <w:bottom w:val="nil"/>
              <w:right w:val="nil"/>
            </w:tcBorders>
            <w:vAlign w:val="bottom"/>
            <w:hideMark/>
          </w:tcPr>
          <w:p w:rsidR="00A12690" w:rsidRPr="00A12690" w:rsidRDefault="00A12690">
            <w:pPr>
              <w:spacing w:line="0" w:lineRule="atLeast"/>
              <w:jc w:val="center"/>
              <w:rPr>
                <w:rFonts w:ascii="Times New Roman" w:hAnsi="Times New Roman" w:cs="Times New Roman"/>
                <w:i/>
                <w:sz w:val="28"/>
                <w:szCs w:val="28"/>
              </w:rPr>
            </w:pPr>
            <w:r w:rsidRPr="00A12690">
              <w:rPr>
                <w:rFonts w:ascii="Times New Roman" w:hAnsi="Times New Roman" w:cs="Times New Roman"/>
                <w:i/>
                <w:sz w:val="28"/>
                <w:szCs w:val="28"/>
              </w:rPr>
              <w:t>4 х 100</w:t>
            </w:r>
          </w:p>
        </w:tc>
        <w:tc>
          <w:tcPr>
            <w:tcW w:w="1289" w:type="dxa"/>
            <w:vMerge w:val="restart"/>
            <w:tcBorders>
              <w:top w:val="nil"/>
              <w:left w:val="nil"/>
              <w:bottom w:val="nil"/>
              <w:right w:val="nil"/>
            </w:tcBorders>
            <w:vAlign w:val="center"/>
            <w:hideMark/>
          </w:tcPr>
          <w:p w:rsidR="00A12690" w:rsidRPr="00A12690" w:rsidRDefault="00A12690">
            <w:pPr>
              <w:spacing w:line="0" w:lineRule="atLeast"/>
              <w:ind w:left="360"/>
              <w:jc w:val="center"/>
              <w:rPr>
                <w:rFonts w:ascii="Times New Roman" w:hAnsi="Times New Roman" w:cs="Times New Roman"/>
                <w:i/>
                <w:w w:val="94"/>
                <w:sz w:val="28"/>
                <w:szCs w:val="28"/>
              </w:rPr>
            </w:pPr>
            <w:r w:rsidRPr="00A12690">
              <w:rPr>
                <w:rFonts w:ascii="Times New Roman" w:hAnsi="Times New Roman" w:cs="Times New Roman"/>
                <w:i/>
                <w:w w:val="94"/>
                <w:sz w:val="28"/>
                <w:szCs w:val="28"/>
              </w:rPr>
              <w:t>=50 кг.</w:t>
            </w:r>
          </w:p>
        </w:tc>
      </w:tr>
      <w:tr w:rsidR="00A12690" w:rsidRPr="00A12690" w:rsidTr="00A12690">
        <w:trPr>
          <w:trHeight w:val="40"/>
        </w:trPr>
        <w:tc>
          <w:tcPr>
            <w:tcW w:w="1180" w:type="dxa"/>
            <w:tcBorders>
              <w:top w:val="single" w:sz="4" w:space="0" w:color="auto"/>
              <w:left w:val="nil"/>
              <w:bottom w:val="nil"/>
              <w:right w:val="nil"/>
            </w:tcBorders>
            <w:vAlign w:val="bottom"/>
            <w:hideMark/>
          </w:tcPr>
          <w:p w:rsidR="00A12690" w:rsidRPr="00A12690" w:rsidRDefault="00A12690">
            <w:pPr>
              <w:spacing w:line="0" w:lineRule="atLeast"/>
              <w:rPr>
                <w:rFonts w:ascii="Times New Roman" w:eastAsia="Times New Roman" w:hAnsi="Times New Roman" w:cs="Times New Roman"/>
                <w:sz w:val="28"/>
                <w:szCs w:val="28"/>
              </w:rPr>
            </w:pPr>
            <w:r w:rsidRPr="00A12690">
              <w:rPr>
                <w:rFonts w:ascii="Times New Roman" w:eastAsia="Times New Roman" w:hAnsi="Times New Roman" w:cs="Times New Roman"/>
                <w:sz w:val="28"/>
                <w:szCs w:val="28"/>
              </w:rPr>
              <w:t xml:space="preserve">        </w:t>
            </w:r>
          </w:p>
        </w:tc>
        <w:tc>
          <w:tcPr>
            <w:tcW w:w="1289" w:type="dxa"/>
            <w:vMerge/>
            <w:tcBorders>
              <w:top w:val="nil"/>
              <w:left w:val="nil"/>
              <w:bottom w:val="nil"/>
              <w:right w:val="nil"/>
            </w:tcBorders>
            <w:vAlign w:val="center"/>
            <w:hideMark/>
          </w:tcPr>
          <w:p w:rsidR="00A12690" w:rsidRPr="00A12690" w:rsidRDefault="00A12690">
            <w:pPr>
              <w:rPr>
                <w:rFonts w:ascii="Times New Roman" w:hAnsi="Times New Roman" w:cs="Times New Roman"/>
                <w:i/>
                <w:w w:val="94"/>
                <w:sz w:val="28"/>
                <w:szCs w:val="28"/>
              </w:rPr>
            </w:pPr>
          </w:p>
        </w:tc>
      </w:tr>
      <w:tr w:rsidR="00A12690" w:rsidRPr="00A12690" w:rsidTr="00A12690">
        <w:trPr>
          <w:trHeight w:val="270"/>
        </w:trPr>
        <w:tc>
          <w:tcPr>
            <w:tcW w:w="1180" w:type="dxa"/>
            <w:vMerge w:val="restart"/>
            <w:tcBorders>
              <w:top w:val="nil"/>
              <w:left w:val="nil"/>
              <w:bottom w:val="nil"/>
              <w:right w:val="nil"/>
            </w:tcBorders>
            <w:vAlign w:val="bottom"/>
            <w:hideMark/>
          </w:tcPr>
          <w:p w:rsidR="00A12690" w:rsidRPr="00A12690" w:rsidRDefault="00A12690">
            <w:pPr>
              <w:spacing w:line="270" w:lineRule="exact"/>
              <w:ind w:right="400"/>
              <w:jc w:val="right"/>
              <w:rPr>
                <w:rFonts w:ascii="Times New Roman" w:hAnsi="Times New Roman" w:cs="Times New Roman"/>
                <w:i/>
                <w:sz w:val="28"/>
                <w:szCs w:val="28"/>
              </w:rPr>
            </w:pPr>
            <w:r w:rsidRPr="00A12690">
              <w:rPr>
                <w:rFonts w:ascii="Times New Roman" w:hAnsi="Times New Roman" w:cs="Times New Roman"/>
                <w:i/>
                <w:sz w:val="28"/>
                <w:szCs w:val="28"/>
              </w:rPr>
              <w:t>8</w:t>
            </w:r>
          </w:p>
        </w:tc>
        <w:tc>
          <w:tcPr>
            <w:tcW w:w="1289" w:type="dxa"/>
            <w:vMerge/>
            <w:tcBorders>
              <w:top w:val="nil"/>
              <w:left w:val="nil"/>
              <w:bottom w:val="nil"/>
              <w:right w:val="nil"/>
            </w:tcBorders>
            <w:vAlign w:val="center"/>
            <w:hideMark/>
          </w:tcPr>
          <w:p w:rsidR="00A12690" w:rsidRPr="00A12690" w:rsidRDefault="00A12690">
            <w:pPr>
              <w:rPr>
                <w:rFonts w:ascii="Times New Roman" w:hAnsi="Times New Roman" w:cs="Times New Roman"/>
                <w:i/>
                <w:w w:val="94"/>
                <w:sz w:val="28"/>
                <w:szCs w:val="28"/>
              </w:rPr>
            </w:pPr>
          </w:p>
        </w:tc>
      </w:tr>
      <w:tr w:rsidR="00A12690" w:rsidRPr="00A12690" w:rsidTr="00A12690">
        <w:trPr>
          <w:trHeight w:val="179"/>
        </w:trPr>
        <w:tc>
          <w:tcPr>
            <w:tcW w:w="1180" w:type="dxa"/>
            <w:vMerge/>
            <w:tcBorders>
              <w:top w:val="nil"/>
              <w:left w:val="nil"/>
              <w:bottom w:val="nil"/>
              <w:right w:val="nil"/>
            </w:tcBorders>
            <w:vAlign w:val="center"/>
            <w:hideMark/>
          </w:tcPr>
          <w:p w:rsidR="00A12690" w:rsidRPr="00A12690" w:rsidRDefault="00A12690">
            <w:pPr>
              <w:rPr>
                <w:rFonts w:ascii="Times New Roman" w:hAnsi="Times New Roman" w:cs="Times New Roman"/>
                <w:i/>
                <w:sz w:val="28"/>
                <w:szCs w:val="28"/>
              </w:rPr>
            </w:pPr>
          </w:p>
        </w:tc>
        <w:tc>
          <w:tcPr>
            <w:tcW w:w="1289" w:type="dxa"/>
            <w:tcBorders>
              <w:top w:val="nil"/>
              <w:left w:val="nil"/>
              <w:bottom w:val="nil"/>
              <w:right w:val="nil"/>
            </w:tcBorders>
            <w:vAlign w:val="bottom"/>
          </w:tcPr>
          <w:p w:rsidR="00A12690" w:rsidRPr="00A12690" w:rsidRDefault="00A12690">
            <w:pPr>
              <w:spacing w:line="0" w:lineRule="atLeast"/>
              <w:rPr>
                <w:rFonts w:ascii="Times New Roman" w:eastAsia="Times New Roman" w:hAnsi="Times New Roman" w:cs="Times New Roman"/>
                <w:sz w:val="28"/>
                <w:szCs w:val="28"/>
              </w:rPr>
            </w:pPr>
          </w:p>
        </w:tc>
      </w:tr>
    </w:tbl>
    <w:p w:rsidR="00A12690" w:rsidRPr="00A12690" w:rsidRDefault="00A12690" w:rsidP="00A12690">
      <w:pPr>
        <w:spacing w:line="1" w:lineRule="exact"/>
        <w:rPr>
          <w:rFonts w:ascii="Times New Roman" w:hAnsi="Times New Roman" w:cs="Times New Roman"/>
          <w:i/>
          <w:sz w:val="28"/>
          <w:szCs w:val="28"/>
        </w:rPr>
      </w:pPr>
    </w:p>
    <w:p w:rsidR="00A12690" w:rsidRPr="00A12690" w:rsidRDefault="00A12690" w:rsidP="00A12690">
      <w:pPr>
        <w:spacing w:line="237" w:lineRule="auto"/>
        <w:ind w:left="700"/>
        <w:rPr>
          <w:rFonts w:ascii="Times New Roman" w:hAnsi="Times New Roman" w:cs="Times New Roman"/>
          <w:sz w:val="28"/>
          <w:szCs w:val="28"/>
        </w:rPr>
      </w:pPr>
      <w:r w:rsidRPr="00A12690">
        <w:rPr>
          <w:rFonts w:ascii="Times New Roman" w:hAnsi="Times New Roman" w:cs="Times New Roman"/>
          <w:sz w:val="28"/>
          <w:szCs w:val="28"/>
        </w:rPr>
        <w:t xml:space="preserve">Якщо облікова площа ділянки 200 </w:t>
      </w:r>
      <w:r w:rsidRPr="00A12690">
        <w:rPr>
          <w:rFonts w:ascii="Times New Roman" w:hAnsi="Times New Roman" w:cs="Times New Roman"/>
          <w:i/>
          <w:sz w:val="28"/>
          <w:szCs w:val="28"/>
        </w:rPr>
        <w:t>кв.</w:t>
      </w:r>
      <w:r w:rsidRPr="00A12690">
        <w:rPr>
          <w:rFonts w:ascii="Times New Roman" w:hAnsi="Times New Roman" w:cs="Times New Roman"/>
          <w:sz w:val="28"/>
          <w:szCs w:val="28"/>
        </w:rPr>
        <w:t xml:space="preserve"> </w:t>
      </w:r>
      <w:r w:rsidRPr="00A12690">
        <w:rPr>
          <w:rFonts w:ascii="Times New Roman" w:hAnsi="Times New Roman" w:cs="Times New Roman"/>
          <w:i/>
          <w:sz w:val="28"/>
          <w:szCs w:val="28"/>
        </w:rPr>
        <w:t>м,</w:t>
      </w:r>
      <w:r w:rsidRPr="00A12690">
        <w:rPr>
          <w:rFonts w:ascii="Times New Roman" w:hAnsi="Times New Roman" w:cs="Times New Roman"/>
          <w:sz w:val="28"/>
          <w:szCs w:val="28"/>
        </w:rPr>
        <w:t xml:space="preserve"> то врожай зерна з одного гектара буде:</w:t>
      </w:r>
    </w:p>
    <w:p w:rsidR="00A12690" w:rsidRPr="00A12690" w:rsidRDefault="00A12690" w:rsidP="00A12690">
      <w:pPr>
        <w:spacing w:line="66" w:lineRule="exact"/>
        <w:rPr>
          <w:rFonts w:ascii="Times New Roman" w:hAnsi="Times New Roman" w:cs="Times New Roman"/>
          <w:i/>
          <w:sz w:val="28"/>
          <w:szCs w:val="28"/>
        </w:rPr>
      </w:pPr>
    </w:p>
    <w:p w:rsidR="00A12690" w:rsidRPr="00A12690" w:rsidRDefault="00A12690" w:rsidP="00A12690">
      <w:pPr>
        <w:spacing w:line="0" w:lineRule="atLeast"/>
        <w:ind w:left="1300"/>
        <w:rPr>
          <w:rFonts w:ascii="Times New Roman" w:hAnsi="Times New Roman" w:cs="Times New Roman"/>
          <w:i/>
          <w:sz w:val="28"/>
          <w:szCs w:val="28"/>
        </w:rPr>
      </w:pPr>
      <w:r w:rsidRPr="00A12690">
        <w:rPr>
          <w:rFonts w:ascii="Times New Roman" w:hAnsi="Times New Roman" w:cs="Times New Roman"/>
          <w:i/>
          <w:sz w:val="28"/>
          <w:szCs w:val="28"/>
        </w:rPr>
        <w:t>50 х10000 м</w:t>
      </w:r>
      <w:r w:rsidRPr="00A12690">
        <w:rPr>
          <w:rFonts w:ascii="Times New Roman" w:hAnsi="Times New Roman" w:cs="Times New Roman"/>
          <w:i/>
          <w:sz w:val="28"/>
          <w:szCs w:val="28"/>
          <w:vertAlign w:val="superscript"/>
        </w:rPr>
        <w:t>2</w:t>
      </w:r>
    </w:p>
    <w:p w:rsidR="00A12690" w:rsidRPr="00A12690" w:rsidRDefault="00A12690" w:rsidP="00A12690">
      <w:pPr>
        <w:spacing w:line="37" w:lineRule="exact"/>
        <w:rPr>
          <w:rFonts w:ascii="Times New Roman" w:hAnsi="Times New Roman" w:cs="Times New Roman"/>
          <w:i/>
          <w:sz w:val="28"/>
          <w:szCs w:val="28"/>
        </w:rPr>
      </w:pPr>
      <w:r w:rsidRPr="00A12690">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1" locked="0" layoutInCell="0" allowOverlap="1" wp14:anchorId="6B4EF084" wp14:editId="4E6DE4F9">
                <wp:simplePos x="0" y="0"/>
                <wp:positionH relativeFrom="column">
                  <wp:posOffset>688975</wp:posOffset>
                </wp:positionH>
                <wp:positionV relativeFrom="paragraph">
                  <wp:posOffset>27940</wp:posOffset>
                </wp:positionV>
                <wp:extent cx="905510" cy="0"/>
                <wp:effectExtent l="12700" t="8890" r="5715"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2.2pt" to="125.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" o:allowincell="f" strokeweight=".16931mm"/>
            </w:pict>
          </mc:Fallback>
        </mc:AlternateContent>
      </w:r>
    </w:p>
    <w:p w:rsidR="00A12690" w:rsidRPr="00A12690" w:rsidRDefault="00A12690" w:rsidP="00A12690">
      <w:pPr>
        <w:spacing w:line="0" w:lineRule="atLeast"/>
        <w:ind w:left="1620"/>
        <w:rPr>
          <w:rFonts w:ascii="Times New Roman" w:hAnsi="Times New Roman" w:cs="Times New Roman"/>
          <w:i/>
          <w:sz w:val="28"/>
          <w:szCs w:val="28"/>
        </w:rPr>
      </w:pPr>
      <w:r w:rsidRPr="00A12690">
        <w:rPr>
          <w:rFonts w:ascii="Times New Roman" w:hAnsi="Times New Roman" w:cs="Times New Roman"/>
          <w:i/>
          <w:sz w:val="28"/>
          <w:szCs w:val="28"/>
        </w:rPr>
        <w:t>200 м</w:t>
      </w:r>
      <w:r w:rsidRPr="00A12690">
        <w:rPr>
          <w:rFonts w:ascii="Times New Roman" w:hAnsi="Times New Roman" w:cs="Times New Roman"/>
          <w:i/>
          <w:sz w:val="28"/>
          <w:szCs w:val="28"/>
          <w:vertAlign w:val="superscript"/>
        </w:rPr>
        <w:t>2</w:t>
      </w:r>
    </w:p>
    <w:p w:rsidR="00A12690" w:rsidRPr="00A12690" w:rsidRDefault="00A12690" w:rsidP="00A12690">
      <w:pPr>
        <w:spacing w:line="1" w:lineRule="exact"/>
        <w:rPr>
          <w:rFonts w:ascii="Times New Roman" w:hAnsi="Times New Roman" w:cs="Times New Roman"/>
          <w:i/>
          <w:sz w:val="28"/>
          <w:szCs w:val="28"/>
        </w:rPr>
      </w:pPr>
    </w:p>
    <w:p w:rsidR="00A12690" w:rsidRPr="00A12690" w:rsidRDefault="00A12690" w:rsidP="00A12690">
      <w:pPr>
        <w:spacing w:line="0" w:lineRule="atLeast"/>
        <w:ind w:left="700"/>
        <w:rPr>
          <w:rFonts w:ascii="Times New Roman" w:hAnsi="Times New Roman" w:cs="Times New Roman"/>
          <w:sz w:val="28"/>
          <w:szCs w:val="28"/>
        </w:rPr>
      </w:pPr>
      <w:r w:rsidRPr="00A12690">
        <w:rPr>
          <w:rFonts w:ascii="Times New Roman" w:hAnsi="Times New Roman" w:cs="Times New Roman"/>
          <w:sz w:val="28"/>
          <w:szCs w:val="28"/>
        </w:rPr>
        <w:t xml:space="preserve">Так перераховують врожай по всіх варіантах і </w:t>
      </w:r>
      <w:proofErr w:type="spellStart"/>
      <w:r w:rsidRPr="00A12690">
        <w:rPr>
          <w:rFonts w:ascii="Times New Roman" w:hAnsi="Times New Roman" w:cs="Times New Roman"/>
          <w:sz w:val="28"/>
          <w:szCs w:val="28"/>
        </w:rPr>
        <w:t>повторностях</w:t>
      </w:r>
      <w:proofErr w:type="spellEnd"/>
      <w:r w:rsidRPr="00A12690">
        <w:rPr>
          <w:rFonts w:ascii="Times New Roman" w:hAnsi="Times New Roman" w:cs="Times New Roman"/>
          <w:sz w:val="28"/>
          <w:szCs w:val="28"/>
        </w:rPr>
        <w:t xml:space="preserve"> досліду.</w:t>
      </w:r>
    </w:p>
    <w:p w:rsidR="00A12690" w:rsidRPr="00A12690" w:rsidRDefault="00A12690" w:rsidP="00A12690">
      <w:pPr>
        <w:spacing w:line="237" w:lineRule="auto"/>
        <w:ind w:left="700"/>
        <w:rPr>
          <w:rFonts w:ascii="Times New Roman" w:hAnsi="Times New Roman" w:cs="Times New Roman"/>
          <w:b/>
          <w:sz w:val="28"/>
          <w:szCs w:val="28"/>
        </w:rPr>
      </w:pPr>
      <w:r w:rsidRPr="00A12690">
        <w:rPr>
          <w:rFonts w:ascii="Times New Roman" w:hAnsi="Times New Roman" w:cs="Times New Roman"/>
          <w:b/>
          <w:sz w:val="28"/>
          <w:szCs w:val="28"/>
        </w:rPr>
        <w:t>Особливості обліку врожаю не зернових культур.</w:t>
      </w:r>
    </w:p>
    <w:p w:rsidR="00A12690" w:rsidRPr="00A12690" w:rsidRDefault="00A12690" w:rsidP="00A12690">
      <w:pPr>
        <w:spacing w:line="11" w:lineRule="exact"/>
        <w:rPr>
          <w:rFonts w:ascii="Times New Roman" w:hAnsi="Times New Roman" w:cs="Times New Roman"/>
          <w:i/>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b/>
          <w:i/>
          <w:sz w:val="28"/>
          <w:szCs w:val="28"/>
        </w:rPr>
        <w:t>Облік трав</w:t>
      </w:r>
      <w:r w:rsidRPr="00A12690">
        <w:rPr>
          <w:rFonts w:ascii="Times New Roman" w:hAnsi="Times New Roman" w:cs="Times New Roman"/>
          <w:b/>
          <w:sz w:val="28"/>
          <w:szCs w:val="28"/>
        </w:rPr>
        <w:t>,</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які збирають на сіно</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(лучні трави,</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конюшина,</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вика та інші),</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можна</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проводити з усієї облікової площі ділянки або пробними снопами. У першому випадку всю зелену масу з облікової площі зважують до і після сушіння. У другому випадку із скошених покосів відбирають пробні снопи, зважують на місці сиру траву з усієї облікової ділянки і сирі пробні снопи, а вихід сухої маси (сіна) визначають після висушування пробних снопів.</w:t>
      </w:r>
    </w:p>
    <w:p w:rsidR="00A12690" w:rsidRPr="00A12690" w:rsidRDefault="00A12690" w:rsidP="00A12690">
      <w:pPr>
        <w:spacing w:line="11" w:lineRule="exact"/>
        <w:rPr>
          <w:rFonts w:ascii="Times New Roman" w:hAnsi="Times New Roman" w:cs="Times New Roman"/>
          <w:i/>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Сушать пробні снопи на підлозі, на спеціальних стелажах або ж вкладають їх у марлеві мішки (якщо проби невеликі) і ці мішки з травою висушують до постійної ваги в сушильних сараях або на горищі; після цього їх зважують, визначають суху масу і роблять перерахунок врожаю сіна з облікової площі ділянки і з одного гектара.</w:t>
      </w:r>
    </w:p>
    <w:p w:rsidR="00A12690" w:rsidRPr="00A12690" w:rsidRDefault="00A12690" w:rsidP="00A12690">
      <w:pPr>
        <w:spacing w:line="10" w:lineRule="exact"/>
        <w:rPr>
          <w:rFonts w:ascii="Times New Roman" w:hAnsi="Times New Roman" w:cs="Times New Roman"/>
          <w:i/>
          <w:sz w:val="28"/>
          <w:szCs w:val="28"/>
        </w:rPr>
      </w:pPr>
    </w:p>
    <w:p w:rsidR="00A12690" w:rsidRP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b/>
          <w:i/>
          <w:sz w:val="28"/>
          <w:szCs w:val="28"/>
        </w:rPr>
        <w:t xml:space="preserve">Облік урожаю картоплі </w:t>
      </w:r>
      <w:r w:rsidRPr="00A12690">
        <w:rPr>
          <w:rFonts w:ascii="Times New Roman" w:hAnsi="Times New Roman" w:cs="Times New Roman"/>
          <w:sz w:val="28"/>
          <w:szCs w:val="28"/>
        </w:rPr>
        <w:t>проводять зважуванням щойно зібраних бульб.</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При великій</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 xml:space="preserve">вологості ґрунту бульби перед зважуванням підсушують на ділянках, струшують з них </w:t>
      </w:r>
      <w:r w:rsidR="00AB40B5" w:rsidRPr="00A12690">
        <w:rPr>
          <w:rFonts w:ascii="Times New Roman" w:hAnsi="Times New Roman" w:cs="Times New Roman"/>
          <w:sz w:val="28"/>
          <w:szCs w:val="28"/>
        </w:rPr>
        <w:t>ґрунт</w:t>
      </w:r>
      <w:bookmarkStart w:id="7" w:name="_GoBack"/>
      <w:bookmarkEnd w:id="7"/>
      <w:r w:rsidRPr="00A12690">
        <w:rPr>
          <w:rFonts w:ascii="Times New Roman" w:hAnsi="Times New Roman" w:cs="Times New Roman"/>
          <w:sz w:val="28"/>
          <w:szCs w:val="28"/>
        </w:rPr>
        <w:t xml:space="preserve"> і зважують. Якщо ґрунту налипає багато і він не відокремлюється від бульб, тоді відбирають спеціальні проби, зважують їх, миють, підсушують; чисті бульби вдруге зважують. Після цього роблять поправку на домішку ґрунту.</w:t>
      </w:r>
    </w:p>
    <w:p w:rsidR="00A12690" w:rsidRPr="00A12690" w:rsidRDefault="00A12690" w:rsidP="00A12690">
      <w:pPr>
        <w:spacing w:line="13" w:lineRule="exact"/>
        <w:rPr>
          <w:rFonts w:ascii="Times New Roman" w:hAnsi="Times New Roman" w:cs="Times New Roman"/>
          <w:i/>
          <w:sz w:val="28"/>
          <w:szCs w:val="28"/>
        </w:rPr>
      </w:pPr>
    </w:p>
    <w:p w:rsidR="00A12690" w:rsidRPr="00A12690" w:rsidRDefault="00A12690" w:rsidP="00A12690">
      <w:pPr>
        <w:spacing w:line="232" w:lineRule="auto"/>
        <w:ind w:firstLine="709"/>
        <w:jc w:val="both"/>
        <w:rPr>
          <w:rFonts w:ascii="Times New Roman" w:hAnsi="Times New Roman" w:cs="Times New Roman"/>
          <w:sz w:val="28"/>
          <w:szCs w:val="28"/>
        </w:rPr>
      </w:pPr>
      <w:r w:rsidRPr="00A12690">
        <w:rPr>
          <w:rFonts w:ascii="Times New Roman" w:hAnsi="Times New Roman" w:cs="Times New Roman"/>
          <w:sz w:val="28"/>
          <w:szCs w:val="28"/>
        </w:rPr>
        <w:t>Облік врожаю цукрових буряків провадять так, як і картоплі, зважуючи окремо очищені корені й гичку.</w:t>
      </w:r>
    </w:p>
    <w:p w:rsidR="00A12690" w:rsidRPr="00A12690" w:rsidRDefault="00A12690" w:rsidP="00A12690">
      <w:pPr>
        <w:spacing w:line="12" w:lineRule="exact"/>
        <w:rPr>
          <w:rFonts w:ascii="Times New Roman" w:hAnsi="Times New Roman" w:cs="Times New Roman"/>
          <w:i/>
          <w:sz w:val="28"/>
          <w:szCs w:val="28"/>
        </w:rPr>
      </w:pPr>
    </w:p>
    <w:p w:rsidR="00A12690" w:rsidRDefault="00A12690" w:rsidP="00A12690">
      <w:pPr>
        <w:spacing w:line="237" w:lineRule="auto"/>
        <w:ind w:firstLine="709"/>
        <w:jc w:val="both"/>
        <w:rPr>
          <w:rFonts w:ascii="Times New Roman" w:hAnsi="Times New Roman" w:cs="Times New Roman"/>
          <w:sz w:val="28"/>
          <w:szCs w:val="28"/>
        </w:rPr>
      </w:pPr>
      <w:r w:rsidRPr="00A12690">
        <w:rPr>
          <w:rFonts w:ascii="Times New Roman" w:hAnsi="Times New Roman" w:cs="Times New Roman"/>
          <w:b/>
          <w:i/>
          <w:sz w:val="28"/>
          <w:szCs w:val="28"/>
        </w:rPr>
        <w:t xml:space="preserve">Якість врожаю. </w:t>
      </w:r>
      <w:r w:rsidRPr="00A12690">
        <w:rPr>
          <w:rFonts w:ascii="Times New Roman" w:hAnsi="Times New Roman" w:cs="Times New Roman"/>
          <w:sz w:val="28"/>
          <w:szCs w:val="28"/>
        </w:rPr>
        <w:t>Застосування того чи іншого агрозаходу впливає не тільки на</w:t>
      </w:r>
      <w:r w:rsidRPr="00A12690">
        <w:rPr>
          <w:rFonts w:ascii="Times New Roman" w:hAnsi="Times New Roman" w:cs="Times New Roman"/>
          <w:b/>
          <w:i/>
          <w:sz w:val="28"/>
          <w:szCs w:val="28"/>
        </w:rPr>
        <w:t xml:space="preserve"> </w:t>
      </w:r>
      <w:r w:rsidRPr="00A12690">
        <w:rPr>
          <w:rFonts w:ascii="Times New Roman" w:hAnsi="Times New Roman" w:cs="Times New Roman"/>
          <w:sz w:val="28"/>
          <w:szCs w:val="28"/>
        </w:rPr>
        <w:t xml:space="preserve">величину врожаю, а й на його якість. Наприклад, при внесенні </w:t>
      </w:r>
      <w:r w:rsidRPr="00A12690">
        <w:rPr>
          <w:rFonts w:ascii="Times New Roman" w:hAnsi="Times New Roman" w:cs="Times New Roman"/>
          <w:sz w:val="28"/>
          <w:szCs w:val="28"/>
        </w:rPr>
        <w:lastRenderedPageBreak/>
        <w:t>азотних добрив збільшується кількість білка в пшениці. Інші фактори змінюють вміст крохмалю в картоплі, цукру в цукрових буряках тощо. Тому дуже важливо визначити не тільки кількість врожаю, а й йото якість. Як правило, цю роботу виконують лабораторії.</w:t>
      </w:r>
    </w:p>
    <w:p w:rsidR="00AC2665" w:rsidRDefault="00AC2665" w:rsidP="00A12690">
      <w:pPr>
        <w:spacing w:line="237" w:lineRule="auto"/>
        <w:ind w:firstLine="709"/>
        <w:jc w:val="both"/>
        <w:rPr>
          <w:rFonts w:ascii="Times New Roman" w:hAnsi="Times New Roman" w:cs="Times New Roman"/>
          <w:sz w:val="28"/>
          <w:szCs w:val="28"/>
        </w:rPr>
      </w:pPr>
    </w:p>
    <w:p w:rsidR="000B35CC" w:rsidRPr="00FC7D32" w:rsidRDefault="000B35CC">
      <w:pPr>
        <w:rPr>
          <w:rFonts w:ascii="Times New Roman" w:hAnsi="Times New Roman" w:cs="Times New Roman"/>
          <w:sz w:val="28"/>
          <w:szCs w:val="28"/>
        </w:rPr>
      </w:pPr>
    </w:p>
    <w:sectPr w:rsidR="000B35CC" w:rsidRPr="00FC7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50" w:rsidRDefault="00B00D50" w:rsidP="00AC4A95">
      <w:r>
        <w:separator/>
      </w:r>
    </w:p>
  </w:endnote>
  <w:endnote w:type="continuationSeparator" w:id="0">
    <w:p w:rsidR="00B00D50" w:rsidRDefault="00B00D50" w:rsidP="00AC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423842"/>
      <w:docPartObj>
        <w:docPartGallery w:val="Page Numbers (Bottom of Page)"/>
        <w:docPartUnique/>
      </w:docPartObj>
    </w:sdtPr>
    <w:sdtEndPr/>
    <w:sdtContent>
      <w:p w:rsidR="00AC4A95" w:rsidRDefault="00AC4A95">
        <w:pPr>
          <w:pStyle w:val="a7"/>
          <w:jc w:val="right"/>
        </w:pPr>
        <w:r>
          <w:fldChar w:fldCharType="begin"/>
        </w:r>
        <w:r>
          <w:instrText>PAGE   \* MERGEFORMAT</w:instrText>
        </w:r>
        <w:r>
          <w:fldChar w:fldCharType="separate"/>
        </w:r>
        <w:r w:rsidR="00AB40B5" w:rsidRPr="00AB40B5">
          <w:rPr>
            <w:noProof/>
            <w:lang w:val="ru-RU"/>
          </w:rPr>
          <w:t>11</w:t>
        </w:r>
        <w:r>
          <w:fldChar w:fldCharType="end"/>
        </w:r>
      </w:p>
    </w:sdtContent>
  </w:sdt>
  <w:p w:rsidR="00AC4A95" w:rsidRDefault="00AC4A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50" w:rsidRDefault="00B00D50" w:rsidP="00AC4A95">
      <w:r>
        <w:separator/>
      </w:r>
    </w:p>
  </w:footnote>
  <w:footnote w:type="continuationSeparator" w:id="0">
    <w:p w:rsidR="00B00D50" w:rsidRDefault="00B00D50" w:rsidP="00AC4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507236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3"/>
    <w:multiLevelType w:val="hybridMultilevel"/>
    <w:tmpl w:val="3804823E"/>
    <w:lvl w:ilvl="0" w:tplc="FFFFFFFF">
      <w:start w:val="1"/>
      <w:numFmt w:val="bullet"/>
      <w:lvlText w:val="У"/>
      <w:lvlJc w:val="left"/>
      <w:pPr>
        <w:ind w:left="0" w:firstLine="0"/>
      </w:pPr>
    </w:lvl>
    <w:lvl w:ilvl="1" w:tplc="FFFFFFFF">
      <w:start w:val="1"/>
      <w:numFmt w:val="bullet"/>
      <w:lvlText w:val="С"/>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77465F0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39"/>
    <w:rsid w:val="000B35CC"/>
    <w:rsid w:val="001E78DA"/>
    <w:rsid w:val="006B3A39"/>
    <w:rsid w:val="00733EFF"/>
    <w:rsid w:val="00A12690"/>
    <w:rsid w:val="00A1507A"/>
    <w:rsid w:val="00AB40B5"/>
    <w:rsid w:val="00AC2665"/>
    <w:rsid w:val="00AC4A95"/>
    <w:rsid w:val="00B00D50"/>
    <w:rsid w:val="00DD63E4"/>
    <w:rsid w:val="00F1069F"/>
    <w:rsid w:val="00F55865"/>
    <w:rsid w:val="00FC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7A"/>
    <w:pPr>
      <w:spacing w:after="0" w:line="240" w:lineRule="auto"/>
    </w:pPr>
    <w:rPr>
      <w:rFonts w:ascii="Calibri" w:eastAsia="Calibri" w:hAnsi="Calibri" w:cs="Arial"/>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C4A95"/>
  </w:style>
  <w:style w:type="paragraph" w:styleId="a4">
    <w:name w:val="List Paragraph"/>
    <w:basedOn w:val="a"/>
    <w:uiPriority w:val="34"/>
    <w:qFormat/>
    <w:rsid w:val="00AC4A95"/>
    <w:pPr>
      <w:ind w:left="720"/>
      <w:contextualSpacing/>
    </w:pPr>
  </w:style>
  <w:style w:type="paragraph" w:styleId="a5">
    <w:name w:val="header"/>
    <w:basedOn w:val="a"/>
    <w:link w:val="a6"/>
    <w:uiPriority w:val="99"/>
    <w:unhideWhenUsed/>
    <w:rsid w:val="00AC4A95"/>
    <w:pPr>
      <w:tabs>
        <w:tab w:val="center" w:pos="4677"/>
        <w:tab w:val="right" w:pos="9355"/>
      </w:tabs>
    </w:pPr>
  </w:style>
  <w:style w:type="character" w:customStyle="1" w:styleId="a6">
    <w:name w:val="Верхний колонтитул Знак"/>
    <w:basedOn w:val="a0"/>
    <w:link w:val="a5"/>
    <w:uiPriority w:val="99"/>
    <w:rsid w:val="00AC4A95"/>
    <w:rPr>
      <w:rFonts w:ascii="Calibri" w:eastAsia="Calibri" w:hAnsi="Calibri" w:cs="Arial"/>
      <w:sz w:val="20"/>
      <w:szCs w:val="20"/>
      <w:lang w:val="uk-UA" w:eastAsia="uk-UA"/>
    </w:rPr>
  </w:style>
  <w:style w:type="paragraph" w:styleId="a7">
    <w:name w:val="footer"/>
    <w:basedOn w:val="a"/>
    <w:link w:val="a8"/>
    <w:uiPriority w:val="99"/>
    <w:unhideWhenUsed/>
    <w:rsid w:val="00AC4A95"/>
    <w:pPr>
      <w:tabs>
        <w:tab w:val="center" w:pos="4677"/>
        <w:tab w:val="right" w:pos="9355"/>
      </w:tabs>
    </w:pPr>
  </w:style>
  <w:style w:type="character" w:customStyle="1" w:styleId="a8">
    <w:name w:val="Нижний колонтитул Знак"/>
    <w:basedOn w:val="a0"/>
    <w:link w:val="a7"/>
    <w:uiPriority w:val="99"/>
    <w:rsid w:val="00AC4A95"/>
    <w:rPr>
      <w:rFonts w:ascii="Calibri" w:eastAsia="Calibri" w:hAnsi="Calibri" w:cs="Arial"/>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7A"/>
    <w:pPr>
      <w:spacing w:after="0" w:line="240" w:lineRule="auto"/>
    </w:pPr>
    <w:rPr>
      <w:rFonts w:ascii="Calibri" w:eastAsia="Calibri" w:hAnsi="Calibri" w:cs="Arial"/>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C4A95"/>
  </w:style>
  <w:style w:type="paragraph" w:styleId="a4">
    <w:name w:val="List Paragraph"/>
    <w:basedOn w:val="a"/>
    <w:uiPriority w:val="34"/>
    <w:qFormat/>
    <w:rsid w:val="00AC4A95"/>
    <w:pPr>
      <w:ind w:left="720"/>
      <w:contextualSpacing/>
    </w:pPr>
  </w:style>
  <w:style w:type="paragraph" w:styleId="a5">
    <w:name w:val="header"/>
    <w:basedOn w:val="a"/>
    <w:link w:val="a6"/>
    <w:uiPriority w:val="99"/>
    <w:unhideWhenUsed/>
    <w:rsid w:val="00AC4A95"/>
    <w:pPr>
      <w:tabs>
        <w:tab w:val="center" w:pos="4677"/>
        <w:tab w:val="right" w:pos="9355"/>
      </w:tabs>
    </w:pPr>
  </w:style>
  <w:style w:type="character" w:customStyle="1" w:styleId="a6">
    <w:name w:val="Верхний колонтитул Знак"/>
    <w:basedOn w:val="a0"/>
    <w:link w:val="a5"/>
    <w:uiPriority w:val="99"/>
    <w:rsid w:val="00AC4A95"/>
    <w:rPr>
      <w:rFonts w:ascii="Calibri" w:eastAsia="Calibri" w:hAnsi="Calibri" w:cs="Arial"/>
      <w:sz w:val="20"/>
      <w:szCs w:val="20"/>
      <w:lang w:val="uk-UA" w:eastAsia="uk-UA"/>
    </w:rPr>
  </w:style>
  <w:style w:type="paragraph" w:styleId="a7">
    <w:name w:val="footer"/>
    <w:basedOn w:val="a"/>
    <w:link w:val="a8"/>
    <w:uiPriority w:val="99"/>
    <w:unhideWhenUsed/>
    <w:rsid w:val="00AC4A95"/>
    <w:pPr>
      <w:tabs>
        <w:tab w:val="center" w:pos="4677"/>
        <w:tab w:val="right" w:pos="9355"/>
      </w:tabs>
    </w:pPr>
  </w:style>
  <w:style w:type="character" w:customStyle="1" w:styleId="a8">
    <w:name w:val="Нижний колонтитул Знак"/>
    <w:basedOn w:val="a0"/>
    <w:link w:val="a7"/>
    <w:uiPriority w:val="99"/>
    <w:rsid w:val="00AC4A95"/>
    <w:rPr>
      <w:rFonts w:ascii="Calibri" w:eastAsia="Calibri" w:hAnsi="Calibri" w:cs="Arial"/>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4150">
      <w:bodyDiv w:val="1"/>
      <w:marLeft w:val="0"/>
      <w:marRight w:val="0"/>
      <w:marTop w:val="0"/>
      <w:marBottom w:val="0"/>
      <w:divBdr>
        <w:top w:val="none" w:sz="0" w:space="0" w:color="auto"/>
        <w:left w:val="none" w:sz="0" w:space="0" w:color="auto"/>
        <w:bottom w:val="none" w:sz="0" w:space="0" w:color="auto"/>
        <w:right w:val="none" w:sz="0" w:space="0" w:color="auto"/>
      </w:divBdr>
    </w:div>
    <w:div w:id="15211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1FDC-BD36-4AC7-A83B-216B54CB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Evg</cp:lastModifiedBy>
  <cp:revision>16</cp:revision>
  <dcterms:created xsi:type="dcterms:W3CDTF">2020-03-18T08:25:00Z</dcterms:created>
  <dcterms:modified xsi:type="dcterms:W3CDTF">2020-03-18T09:48:00Z</dcterms:modified>
</cp:coreProperties>
</file>