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C7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0F2C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</w:t>
      </w:r>
    </w:p>
    <w:p w:rsidR="00F615C7" w:rsidRPr="002B5EFE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B5EFE">
        <w:rPr>
          <w:rStyle w:val="fontstyle21"/>
          <w:rFonts w:ascii="Times New Roman" w:hAnsi="Times New Roman" w:cs="Times New Roman"/>
          <w:sz w:val="28"/>
          <w:szCs w:val="28"/>
        </w:rPr>
        <w:t xml:space="preserve">ІНСТИТУТ ЛІСОВОГО І САДОВО-ПАРКОВОГО ГОСПОДАРСТВА НАЦІОНАЛЬНОГО ЛІСОТЕХНІЧНОГО УНІВЕРСИТЕТУ УКРАЇНИ </w:t>
      </w:r>
    </w:p>
    <w:p w:rsidR="00F615C7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0F2C">
        <w:rPr>
          <w:rFonts w:ascii="Times New Roman" w:hAnsi="Times New Roman" w:cs="Times New Roman"/>
          <w:sz w:val="28"/>
          <w:szCs w:val="28"/>
        </w:rPr>
        <w:t xml:space="preserve">НАЦІОНАЛЬНИЙ ЕКОЛОГО-НАТУРАЛІСТИЧНИЙ </w:t>
      </w: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0F2C">
        <w:rPr>
          <w:rFonts w:ascii="Times New Roman" w:hAnsi="Times New Roman" w:cs="Times New Roman"/>
          <w:sz w:val="28"/>
          <w:szCs w:val="28"/>
        </w:rPr>
        <w:t xml:space="preserve">ЦЕНТР УЧНІВСЬКОЇ МОЛОДІ </w:t>
      </w: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0F2C">
        <w:rPr>
          <w:rFonts w:ascii="Times New Roman" w:hAnsi="Times New Roman" w:cs="Times New Roman"/>
          <w:sz w:val="28"/>
          <w:szCs w:val="28"/>
        </w:rPr>
        <w:t xml:space="preserve">ХМЕЛЬНИЦЬКИЙ ОБЛАСНИЙ ЕКОЛОГО-НАТУРАЛІСТИЧНИЙ </w:t>
      </w: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0F2C">
        <w:rPr>
          <w:rFonts w:ascii="Times New Roman" w:hAnsi="Times New Roman" w:cs="Times New Roman"/>
          <w:sz w:val="28"/>
          <w:szCs w:val="28"/>
        </w:rPr>
        <w:t xml:space="preserve">ЦЕНТР УЧНІВСЬКОЇ МОЛОДІ </w:t>
      </w: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0F2C">
        <w:rPr>
          <w:rFonts w:ascii="Times New Roman" w:hAnsi="Times New Roman" w:cs="Times New Roman"/>
          <w:sz w:val="28"/>
          <w:szCs w:val="28"/>
        </w:rPr>
        <w:t xml:space="preserve">ПЛІЩИНСЬКА ЗАГАЛЬНООСВІТНЯ ШКОЛА І-ІІІ СТУПЕНІВ </w:t>
      </w: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0F2C">
        <w:rPr>
          <w:rFonts w:ascii="Times New Roman" w:hAnsi="Times New Roman" w:cs="Times New Roman"/>
          <w:sz w:val="28"/>
          <w:szCs w:val="28"/>
        </w:rPr>
        <w:t xml:space="preserve">ШЕПЕТІВСЬКОГО РАЙОНУ ХМЕЛЬНИЦЬКОЇ ОБЛАСТІ </w:t>
      </w: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90F2C">
        <w:rPr>
          <w:rFonts w:ascii="Times New Roman" w:hAnsi="Times New Roman" w:cs="Times New Roman"/>
          <w:b/>
          <w:sz w:val="60"/>
          <w:szCs w:val="60"/>
        </w:rPr>
        <w:t xml:space="preserve">Програма </w:t>
      </w: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0F2C">
        <w:rPr>
          <w:rFonts w:ascii="Times New Roman" w:hAnsi="Times New Roman" w:cs="Times New Roman"/>
          <w:b/>
          <w:sz w:val="60"/>
          <w:szCs w:val="60"/>
        </w:rPr>
        <w:t xml:space="preserve">гуртка «Юні лісівники» </w:t>
      </w:r>
    </w:p>
    <w:p w:rsidR="00F615C7" w:rsidRPr="00BE24D0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F615C7" w:rsidRPr="002B5EFE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290F2C">
        <w:rPr>
          <w:rFonts w:ascii="Times New Roman" w:hAnsi="Times New Roman" w:cs="Times New Roman"/>
          <w:sz w:val="32"/>
          <w:szCs w:val="32"/>
        </w:rPr>
        <w:t xml:space="preserve">/ </w:t>
      </w:r>
      <w:r w:rsidRPr="002B5EFE">
        <w:rPr>
          <w:rFonts w:ascii="Times New Roman" w:hAnsi="Times New Roman" w:cs="Times New Roman"/>
          <w:sz w:val="32"/>
          <w:szCs w:val="32"/>
        </w:rPr>
        <w:t xml:space="preserve">автор: Зведенюк Микола Андрійович, вчитель хімії, </w:t>
      </w: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2B5EFE">
        <w:rPr>
          <w:rFonts w:ascii="Times New Roman" w:hAnsi="Times New Roman" w:cs="Times New Roman"/>
          <w:sz w:val="32"/>
          <w:szCs w:val="32"/>
        </w:rPr>
        <w:t>керівник зразкового учнівського лісництва «</w:t>
      </w:r>
      <w:proofErr w:type="spellStart"/>
      <w:r w:rsidRPr="002B5EFE">
        <w:rPr>
          <w:rFonts w:ascii="Times New Roman" w:hAnsi="Times New Roman" w:cs="Times New Roman"/>
          <w:sz w:val="32"/>
          <w:szCs w:val="32"/>
        </w:rPr>
        <w:t>Пліщинське</w:t>
      </w:r>
      <w:proofErr w:type="spellEnd"/>
      <w:r w:rsidRPr="002B5EFE">
        <w:rPr>
          <w:rFonts w:ascii="Times New Roman" w:hAnsi="Times New Roman" w:cs="Times New Roman"/>
          <w:sz w:val="32"/>
          <w:szCs w:val="32"/>
        </w:rPr>
        <w:t xml:space="preserve">» та гуртків юних лісівників на базі </w:t>
      </w:r>
      <w:proofErr w:type="spellStart"/>
      <w:r w:rsidRPr="002B5EFE">
        <w:rPr>
          <w:rFonts w:ascii="Times New Roman" w:hAnsi="Times New Roman" w:cs="Times New Roman"/>
          <w:sz w:val="32"/>
          <w:szCs w:val="32"/>
        </w:rPr>
        <w:t>Пліщинської</w:t>
      </w:r>
      <w:proofErr w:type="spellEnd"/>
      <w:r w:rsidRPr="002B5EFE">
        <w:rPr>
          <w:rFonts w:ascii="Times New Roman" w:hAnsi="Times New Roman" w:cs="Times New Roman"/>
          <w:sz w:val="32"/>
          <w:szCs w:val="32"/>
        </w:rPr>
        <w:t xml:space="preserve"> загальноосвітньої школи І-ІІІ ступенів </w:t>
      </w:r>
      <w:proofErr w:type="spellStart"/>
      <w:r w:rsidRPr="002B5EFE">
        <w:rPr>
          <w:rFonts w:ascii="Times New Roman" w:hAnsi="Times New Roman" w:cs="Times New Roman"/>
          <w:sz w:val="32"/>
          <w:szCs w:val="32"/>
        </w:rPr>
        <w:t>Шепетівського</w:t>
      </w:r>
      <w:proofErr w:type="spellEnd"/>
      <w:r w:rsidRPr="002B5EFE">
        <w:rPr>
          <w:rFonts w:ascii="Times New Roman" w:hAnsi="Times New Roman" w:cs="Times New Roman"/>
          <w:sz w:val="32"/>
          <w:szCs w:val="32"/>
        </w:rPr>
        <w:t xml:space="preserve"> району Хмельницької області</w:t>
      </w:r>
      <w:r w:rsidRPr="00290F2C">
        <w:rPr>
          <w:rFonts w:ascii="Times New Roman" w:hAnsi="Times New Roman" w:cs="Times New Roman"/>
          <w:sz w:val="32"/>
          <w:szCs w:val="32"/>
        </w:rPr>
        <w:t xml:space="preserve"> / </w:t>
      </w: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615C7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615C7" w:rsidRPr="00C518AF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402DD8" w:rsidRPr="00C518AF" w:rsidRDefault="00402DD8" w:rsidP="00F615C7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615C7" w:rsidRPr="00290F2C" w:rsidRDefault="00F615C7" w:rsidP="00F615C7">
      <w:pPr>
        <w:spacing w:after="0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290F2C">
        <w:rPr>
          <w:rFonts w:ascii="Times New Roman" w:hAnsi="Times New Roman" w:cs="Times New Roman"/>
          <w:sz w:val="32"/>
          <w:szCs w:val="32"/>
        </w:rPr>
        <w:t xml:space="preserve">м. Хмельницький, 2020 </w:t>
      </w:r>
    </w:p>
    <w:p w:rsidR="00F615C7" w:rsidRPr="00EF5882" w:rsidRDefault="00F615C7" w:rsidP="00A846E0">
      <w:pPr>
        <w:pStyle w:val="aa"/>
        <w:tabs>
          <w:tab w:val="left" w:pos="3308"/>
          <w:tab w:val="left" w:pos="3336"/>
          <w:tab w:val="center" w:pos="4819"/>
        </w:tabs>
        <w:jc w:val="center"/>
        <w:rPr>
          <w:rFonts w:cs="Times New Roman"/>
          <w:sz w:val="32"/>
          <w:szCs w:val="32"/>
        </w:rPr>
      </w:pPr>
      <w:r w:rsidRPr="00EF5882">
        <w:rPr>
          <w:rFonts w:cs="Times New Roman"/>
          <w:sz w:val="32"/>
          <w:szCs w:val="32"/>
          <w:lang w:val="uk-UA"/>
        </w:rPr>
        <w:lastRenderedPageBreak/>
        <w:t>Навчальна програма</w:t>
      </w:r>
    </w:p>
    <w:p w:rsidR="00F615C7" w:rsidRPr="00EF5882" w:rsidRDefault="00F615C7" w:rsidP="00F615C7">
      <w:pPr>
        <w:pStyle w:val="aa"/>
        <w:tabs>
          <w:tab w:val="left" w:pos="3308"/>
          <w:tab w:val="left" w:pos="3336"/>
          <w:tab w:val="center" w:pos="4819"/>
        </w:tabs>
        <w:jc w:val="center"/>
        <w:rPr>
          <w:rFonts w:cs="Times New Roman"/>
          <w:sz w:val="32"/>
          <w:szCs w:val="32"/>
          <w:lang w:val="uk-UA"/>
        </w:rPr>
      </w:pPr>
      <w:r w:rsidRPr="00EF5882">
        <w:rPr>
          <w:rFonts w:cs="Times New Roman"/>
          <w:sz w:val="32"/>
          <w:szCs w:val="32"/>
          <w:lang w:val="uk-UA"/>
        </w:rPr>
        <w:t>з позашкільної освіти</w:t>
      </w:r>
      <w:r w:rsidR="00A846E0" w:rsidRPr="00A846E0">
        <w:rPr>
          <w:rFonts w:cs="Times New Roman"/>
          <w:sz w:val="32"/>
          <w:szCs w:val="32"/>
        </w:rPr>
        <w:t xml:space="preserve"> </w:t>
      </w:r>
      <w:r w:rsidRPr="00EF5882">
        <w:rPr>
          <w:rFonts w:cs="Times New Roman"/>
          <w:sz w:val="32"/>
          <w:szCs w:val="32"/>
          <w:lang w:val="uk-UA"/>
        </w:rPr>
        <w:t>еколого-натуралістичного напряму</w:t>
      </w:r>
    </w:p>
    <w:p w:rsidR="00F615C7" w:rsidRPr="00EF5882" w:rsidRDefault="00F615C7" w:rsidP="00F615C7">
      <w:pPr>
        <w:pStyle w:val="aa"/>
        <w:tabs>
          <w:tab w:val="left" w:pos="3308"/>
          <w:tab w:val="left" w:pos="3336"/>
          <w:tab w:val="center" w:pos="4819"/>
        </w:tabs>
        <w:jc w:val="center"/>
        <w:rPr>
          <w:rFonts w:cs="Times New Roman"/>
          <w:sz w:val="32"/>
          <w:szCs w:val="32"/>
          <w:lang w:val="uk-UA"/>
        </w:rPr>
      </w:pPr>
      <w:r w:rsidRPr="00EF5882">
        <w:rPr>
          <w:rFonts w:cs="Times New Roman"/>
          <w:b/>
          <w:sz w:val="32"/>
          <w:szCs w:val="32"/>
          <w:lang w:val="uk-UA"/>
        </w:rPr>
        <w:t xml:space="preserve">«Юні лісівники» </w:t>
      </w:r>
      <w:r w:rsidRPr="00EF5882">
        <w:rPr>
          <w:rFonts w:cs="Times New Roman"/>
          <w:sz w:val="32"/>
          <w:szCs w:val="32"/>
          <w:lang w:val="uk-UA"/>
        </w:rPr>
        <w:t xml:space="preserve">(вищий рівень) </w:t>
      </w:r>
    </w:p>
    <w:p w:rsidR="00F615C7" w:rsidRPr="00EF5882" w:rsidRDefault="00F615C7" w:rsidP="00F615C7">
      <w:pPr>
        <w:pStyle w:val="aa"/>
        <w:jc w:val="center"/>
        <w:rPr>
          <w:rFonts w:eastAsia="Times New Roman" w:cs="Times New Roman"/>
          <w:sz w:val="28"/>
          <w:lang w:val="uk-UA" w:eastAsia="ru-RU" w:bidi="ru-RU"/>
        </w:rPr>
      </w:pP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>Лісові природні екосистеми</w:t>
      </w:r>
      <w:r w:rsidR="005C42E9">
        <w:rPr>
          <w:rFonts w:eastAsia="Times New Roman" w:cs="Times New Roman"/>
          <w:sz w:val="28"/>
          <w:lang w:val="uk-UA" w:eastAsia="ru-RU" w:bidi="ru-RU"/>
        </w:rPr>
        <w:t>,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 утворені з численних взаємодіючих і взаємопов’язаних компонентів</w:t>
      </w:r>
      <w:r w:rsidR="005C42E9">
        <w:rPr>
          <w:rFonts w:eastAsia="Times New Roman" w:cs="Times New Roman"/>
          <w:sz w:val="28"/>
          <w:lang w:val="uk-UA" w:eastAsia="ru-RU" w:bidi="ru-RU"/>
        </w:rPr>
        <w:t>,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 є найбільш складними рослинними угрупованнями суші. Вони характеризуються динамічною рівновагою, стійкістю, саморегуляцією, яка виробилась у результаті тривалої еволюції і природного відбору всіх компонентів лісових угруповань, а також високою здатністю до відновлення, особливим балансом енергії та речовини, географічною обумовленістю. Їх значення для стабілізації екологічної рівноваги на прилеглих до них територіях і взагалі на земній кулі – величезне. Ліси є джерелом багатьох ресурсів, які здавна використовувались і використовуються у теперішній час людиною.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Враховуючи величезну роль лісів та посилене використання їх ресурсів, функціонування шкільних лісництв та дитячих творчих об’єднань лісогосподарського напрямку в закладах освіти є однією із ефективних форм позакласної, позашкільної та профорієнтаційної роботи дуже важливою і виправданою у перспективі формування в громадян усвідомленого вміння охорони, збереження й відновлення лісових ресурсів, ведення системної підготовки, із втіленням елементів лісової педагогіки, висококваліфікованих кадрів для лісогосподарських підприємств та наукових установ.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Актуальність навчальної програми пов’язана зі зростанням попиту учнівської молоді до еколого-натуралістичної творчості (галузь Лісівництво), науково-дослідницьку діяльність, профорієнтацію, участі у збереженні та відтворенні лісів України. </w:t>
      </w:r>
      <w:r w:rsidRPr="00EF5882">
        <w:rPr>
          <w:rFonts w:cs="Times New Roman"/>
          <w:sz w:val="28"/>
          <w:lang w:val="uk-UA"/>
        </w:rPr>
        <w:t xml:space="preserve">В умовах зростання вимог до знань, умінь і навичок, особливо великої ваги набуває теоретична та практична підготовка, завдяки якій у юних лісівників розвивається творче прикладне мислення, дисциплінованість і відповідальність за прийняті </w:t>
      </w:r>
      <w:proofErr w:type="spellStart"/>
      <w:r w:rsidRPr="00EF5882">
        <w:rPr>
          <w:rFonts w:cs="Times New Roman"/>
          <w:sz w:val="28"/>
          <w:lang w:val="uk-UA"/>
        </w:rPr>
        <w:t>інженерно-проєктні</w:t>
      </w:r>
      <w:proofErr w:type="spellEnd"/>
      <w:r w:rsidRPr="00EF5882">
        <w:rPr>
          <w:rFonts w:cs="Times New Roman"/>
          <w:sz w:val="28"/>
          <w:lang w:val="uk-UA"/>
        </w:rPr>
        <w:t xml:space="preserve"> рішення. Одним із основних способів такої підготовки є виконання практичних робіт, навчальних </w:t>
      </w:r>
      <w:proofErr w:type="spellStart"/>
      <w:r w:rsidRPr="00EF5882">
        <w:rPr>
          <w:rFonts w:cs="Times New Roman"/>
          <w:sz w:val="28"/>
          <w:lang w:val="uk-UA"/>
        </w:rPr>
        <w:t>міні-проєктів</w:t>
      </w:r>
      <w:proofErr w:type="spellEnd"/>
      <w:r w:rsidRPr="00EF5882">
        <w:rPr>
          <w:rFonts w:cs="Times New Roman"/>
          <w:sz w:val="28"/>
          <w:lang w:val="uk-UA"/>
        </w:rPr>
        <w:t xml:space="preserve">, які сприяють поглибленню та узагальненню теоретичних знань, отриманню практичних навичок відтворення лісів, а також виробляються вміння комплексного підходу до вирішення конкретних завдань лісокультурного виробництва.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>Навчальна програма «Юні лісівники» передбачає реалізацію її в гуртках, секціях, творчих об’єднаннях закладів загальної середньої та позашкільної освіти і орієнтована на вихованців віком 16-17 років. Кількісний склад вихованців гуртка</w:t>
      </w:r>
      <w:r>
        <w:rPr>
          <w:rFonts w:eastAsia="Times New Roman" w:cs="Times New Roman"/>
          <w:sz w:val="28"/>
          <w:lang w:val="uk-UA" w:eastAsia="ru-RU" w:bidi="ru-RU"/>
        </w:rPr>
        <w:t xml:space="preserve"> – </w:t>
      </w:r>
      <w:r w:rsidRPr="00EF5882">
        <w:rPr>
          <w:rFonts w:eastAsia="Times New Roman" w:cs="Times New Roman"/>
          <w:sz w:val="28"/>
          <w:lang w:val="uk-UA" w:eastAsia="ru-RU" w:bidi="ru-RU"/>
        </w:rPr>
        <w:t>10</w:t>
      </w:r>
      <w:r>
        <w:rPr>
          <w:rFonts w:eastAsia="Times New Roman" w:cs="Times New Roman"/>
          <w:sz w:val="28"/>
          <w:lang w:val="uk-UA" w:eastAsia="ru-RU" w:bidi="ru-RU"/>
        </w:rPr>
        <w:t>-12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 осіб.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Пропонована програма побудована на основі особистісного, </w:t>
      </w:r>
      <w:proofErr w:type="spellStart"/>
      <w:r w:rsidRPr="00EF5882">
        <w:rPr>
          <w:rFonts w:cs="Times New Roman"/>
          <w:sz w:val="28"/>
          <w:lang w:val="uk-UA" w:eastAsia="ru-RU" w:bidi="ru-RU"/>
        </w:rPr>
        <w:t>компетентнісного</w:t>
      </w:r>
      <w:proofErr w:type="spellEnd"/>
      <w:r w:rsidRPr="00EF5882">
        <w:rPr>
          <w:rFonts w:cs="Times New Roman"/>
          <w:sz w:val="28"/>
          <w:lang w:val="uk-UA" w:eastAsia="ru-RU" w:bidi="ru-RU"/>
        </w:rPr>
        <w:t xml:space="preserve"> та </w:t>
      </w:r>
      <w:proofErr w:type="spellStart"/>
      <w:r w:rsidRPr="00EF5882">
        <w:rPr>
          <w:rFonts w:cs="Times New Roman"/>
          <w:sz w:val="28"/>
          <w:lang w:val="uk-UA" w:eastAsia="ru-RU" w:bidi="ru-RU"/>
        </w:rPr>
        <w:t>діяльнісного</w:t>
      </w:r>
      <w:proofErr w:type="spellEnd"/>
      <w:r w:rsidRPr="00EF5882">
        <w:rPr>
          <w:rFonts w:cs="Times New Roman"/>
          <w:sz w:val="28"/>
          <w:lang w:val="uk-UA" w:eastAsia="ru-RU" w:bidi="ru-RU"/>
        </w:rPr>
        <w:t xml:space="preserve"> підходів, у ній враховано </w:t>
      </w:r>
      <w:proofErr w:type="spellStart"/>
      <w:r w:rsidRPr="00EF5882">
        <w:rPr>
          <w:rFonts w:cs="Times New Roman"/>
          <w:sz w:val="28"/>
          <w:lang w:val="uk-UA" w:eastAsia="ru-RU" w:bidi="ru-RU"/>
        </w:rPr>
        <w:t>біологізацію</w:t>
      </w:r>
      <w:proofErr w:type="spellEnd"/>
      <w:r w:rsidRPr="00EF5882">
        <w:rPr>
          <w:rFonts w:cs="Times New Roman"/>
          <w:sz w:val="28"/>
          <w:lang w:val="uk-UA" w:eastAsia="ru-RU" w:bidi="ru-RU"/>
        </w:rPr>
        <w:t xml:space="preserve"> змісту освітніх програм: «Природознавство», «Біологія і екологія», «Географія», «Хімія», «Фізика», «Математика», «Технології», «Здоров’я і фізична культура» Державного стандарту базової і повної загальної середньої освіти. </w:t>
      </w:r>
    </w:p>
    <w:p w:rsidR="00F615C7" w:rsidRPr="003E2871" w:rsidRDefault="00F615C7" w:rsidP="00F615C7">
      <w:pPr>
        <w:pStyle w:val="aa"/>
        <w:ind w:firstLine="567"/>
        <w:rPr>
          <w:sz w:val="28"/>
          <w:lang w:val="uk-UA"/>
        </w:rPr>
      </w:pPr>
      <w:r w:rsidRPr="003E2871">
        <w:rPr>
          <w:sz w:val="28"/>
          <w:lang w:val="uk-UA"/>
        </w:rPr>
        <w:lastRenderedPageBreak/>
        <w:t xml:space="preserve">Засвоєння програми вищого рівня навчання допоможе </w:t>
      </w:r>
      <w:r w:rsidRPr="00EF5882">
        <w:rPr>
          <w:sz w:val="28"/>
          <w:lang w:val="uk-UA"/>
        </w:rPr>
        <w:t xml:space="preserve">вихованцям гуртка </w:t>
      </w:r>
      <w:r w:rsidRPr="003E2871">
        <w:rPr>
          <w:sz w:val="28"/>
          <w:lang w:val="uk-UA"/>
        </w:rPr>
        <w:t>не тільки поглибити знання, отримані</w:t>
      </w:r>
      <w:r w:rsidRPr="00EF5882">
        <w:rPr>
          <w:sz w:val="28"/>
          <w:lang w:val="uk-UA"/>
        </w:rPr>
        <w:t xml:space="preserve"> під час навчання</w:t>
      </w:r>
      <w:r w:rsidRPr="003E2871">
        <w:rPr>
          <w:sz w:val="28"/>
          <w:lang w:val="uk-UA"/>
        </w:rPr>
        <w:t xml:space="preserve"> на початковому та основному рівнях, а й </w:t>
      </w:r>
      <w:r w:rsidRPr="00EF5882">
        <w:rPr>
          <w:sz w:val="28"/>
          <w:lang w:val="uk-UA"/>
        </w:rPr>
        <w:t xml:space="preserve">суттєво </w:t>
      </w:r>
      <w:r w:rsidRPr="003E2871">
        <w:rPr>
          <w:sz w:val="28"/>
          <w:lang w:val="uk-UA"/>
        </w:rPr>
        <w:t>їх</w:t>
      </w:r>
      <w:r w:rsidR="00A846E0" w:rsidRPr="00A846E0">
        <w:rPr>
          <w:sz w:val="28"/>
          <w:lang w:val="uk-UA"/>
        </w:rPr>
        <w:t xml:space="preserve"> </w:t>
      </w:r>
      <w:r w:rsidRPr="003E2871">
        <w:rPr>
          <w:sz w:val="28"/>
          <w:lang w:val="uk-UA"/>
        </w:rPr>
        <w:t>доповнити</w:t>
      </w:r>
      <w:r w:rsidR="003E2871">
        <w:rPr>
          <w:sz w:val="28"/>
          <w:lang w:val="uk-UA"/>
        </w:rPr>
        <w:t xml:space="preserve"> новими напрацюваннями світової та української лісівничої науки</w:t>
      </w:r>
      <w:r w:rsidRPr="003E2871">
        <w:rPr>
          <w:sz w:val="28"/>
          <w:lang w:val="uk-UA"/>
        </w:rPr>
        <w:t xml:space="preserve">.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b/>
          <w:sz w:val="28"/>
          <w:lang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>Програма є професійно орієнтованою і направлена на здобуття лісівничої дуальної освіти.</w:t>
      </w:r>
    </w:p>
    <w:p w:rsidR="00F615C7" w:rsidRPr="00EF5882" w:rsidRDefault="00F615C7" w:rsidP="00F615C7">
      <w:pPr>
        <w:pStyle w:val="af4"/>
        <w:ind w:firstLine="567"/>
        <w:contextualSpacing/>
        <w:jc w:val="both"/>
        <w:rPr>
          <w:lang w:eastAsia="ru-RU" w:bidi="ru-RU"/>
        </w:rPr>
      </w:pPr>
      <w:r w:rsidRPr="00EF5882">
        <w:rPr>
          <w:i/>
          <w:lang w:eastAsia="ru-RU" w:bidi="ru-RU"/>
        </w:rPr>
        <w:t xml:space="preserve">Мета програми </w:t>
      </w:r>
      <w:r w:rsidRPr="00EF5882">
        <w:rPr>
          <w:lang w:eastAsia="ru-RU" w:bidi="ru-RU"/>
        </w:rPr>
        <w:t xml:space="preserve">- формування ключових </w:t>
      </w:r>
      <w:proofErr w:type="spellStart"/>
      <w:r w:rsidRPr="00EF5882">
        <w:rPr>
          <w:lang w:eastAsia="ru-RU" w:bidi="ru-RU"/>
        </w:rPr>
        <w:t>компетентностей</w:t>
      </w:r>
      <w:proofErr w:type="spellEnd"/>
      <w:r w:rsidRPr="00EF5882">
        <w:rPr>
          <w:lang w:eastAsia="ru-RU" w:bidi="ru-RU"/>
        </w:rPr>
        <w:t xml:space="preserve"> особистості</w:t>
      </w:r>
      <w:r w:rsidR="00A846E0" w:rsidRPr="00A846E0">
        <w:rPr>
          <w:lang w:val="ru-RU" w:eastAsia="ru-RU" w:bidi="ru-RU"/>
        </w:rPr>
        <w:t xml:space="preserve"> </w:t>
      </w:r>
      <w:r w:rsidRPr="00EF5882">
        <w:rPr>
          <w:lang w:eastAsia="ru-RU" w:bidi="ru-RU"/>
        </w:rPr>
        <w:t xml:space="preserve">засобами загального лісознавства. </w:t>
      </w:r>
    </w:p>
    <w:p w:rsidR="00F615C7" w:rsidRPr="00EF5882" w:rsidRDefault="00F615C7" w:rsidP="00F615C7">
      <w:pPr>
        <w:pStyle w:val="af4"/>
        <w:ind w:firstLine="567"/>
        <w:contextualSpacing/>
        <w:jc w:val="both"/>
        <w:rPr>
          <w:lang w:val="ru-RU" w:eastAsia="ru-RU" w:bidi="ru-RU"/>
        </w:rPr>
      </w:pPr>
      <w:r w:rsidRPr="00EF5882">
        <w:rPr>
          <w:lang w:eastAsia="ru-RU" w:bidi="ru-RU"/>
        </w:rPr>
        <w:t xml:space="preserve">Основні завдання програми полягають у формуванні таких </w:t>
      </w:r>
      <w:proofErr w:type="spellStart"/>
      <w:r w:rsidRPr="00EF5882">
        <w:rPr>
          <w:lang w:eastAsia="ru-RU" w:bidi="ru-RU"/>
        </w:rPr>
        <w:t>компетентностей</w:t>
      </w:r>
      <w:proofErr w:type="spellEnd"/>
      <w:r w:rsidRPr="00EF5882">
        <w:rPr>
          <w:lang w:eastAsia="ru-RU" w:bidi="ru-RU"/>
        </w:rPr>
        <w:t>:</w:t>
      </w:r>
    </w:p>
    <w:p w:rsidR="00F615C7" w:rsidRPr="00EF5882" w:rsidRDefault="00F615C7" w:rsidP="00F615C7">
      <w:pPr>
        <w:pStyle w:val="af4"/>
        <w:ind w:firstLine="567"/>
        <w:contextualSpacing/>
        <w:jc w:val="both"/>
        <w:rPr>
          <w:lang w:val="ru-RU"/>
        </w:rPr>
      </w:pPr>
      <w:r w:rsidRPr="00EF5882">
        <w:rPr>
          <w:i/>
          <w:lang w:eastAsia="ru-RU" w:bidi="ru-RU"/>
        </w:rPr>
        <w:t>пізнавальної</w:t>
      </w:r>
      <w:r w:rsidRPr="005C42E9">
        <w:rPr>
          <w:rStyle w:val="a8"/>
          <w:b w:val="0"/>
          <w:iCs/>
          <w:shd w:val="clear" w:color="auto" w:fill="FFFFFF"/>
        </w:rPr>
        <w:t>:</w:t>
      </w:r>
      <w:r w:rsidRPr="00EF5882">
        <w:t xml:space="preserve"> удосконалення знань і понять про природу та лісове господарство держави і світу, </w:t>
      </w:r>
      <w:r w:rsidRPr="00EF5882">
        <w:rPr>
          <w:lang w:eastAsia="ru-RU" w:bidi="ru-RU"/>
        </w:rPr>
        <w:t xml:space="preserve">формування умінь усвідомлювати причинно-наслідкові зв’язки у природі та її цілісність, пояснювати природні явища та процеси в живих організмах на основі знань із природничих предметів, </w:t>
      </w:r>
      <w:r w:rsidRPr="00EF5882">
        <w:t>оволодіння основним терм</w:t>
      </w:r>
      <w:r>
        <w:t>інологічним апаратом, поглиблен</w:t>
      </w:r>
      <w:r w:rsidRPr="00EF5882">
        <w:t xml:space="preserve">ня знань з теоретичних основ лісівництва, ознайомлення з інноваційними технологіями лісорозведення та лісовідновлення, агротехнікою вирощування лісових культур, з основами дослідницької діяльності;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i/>
          <w:sz w:val="28"/>
          <w:lang w:val="uk-UA"/>
        </w:rPr>
        <w:t>практичної</w:t>
      </w:r>
      <w:r w:rsidRPr="00EF5882">
        <w:rPr>
          <w:sz w:val="28"/>
          <w:lang w:val="uk-UA"/>
        </w:rPr>
        <w:t>: уміння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 обирати необхідні джерела інформації, </w:t>
      </w:r>
      <w:r w:rsidRPr="00EF5882">
        <w:rPr>
          <w:rFonts w:cs="Times New Roman"/>
          <w:sz w:val="28"/>
          <w:lang w:val="uk-UA" w:eastAsia="ru-RU" w:bidi="ru-RU"/>
        </w:rPr>
        <w:t>використовувати лісівничі знання для постановки і виконання лабораторних та практичних занять, науково-дослі</w:t>
      </w:r>
      <w:r>
        <w:rPr>
          <w:rFonts w:cs="Times New Roman"/>
          <w:sz w:val="28"/>
          <w:lang w:val="uk-UA" w:eastAsia="ru-RU" w:bidi="ru-RU"/>
        </w:rPr>
        <w:t>дниц</w:t>
      </w:r>
      <w:r w:rsidR="007723C4">
        <w:rPr>
          <w:rFonts w:cs="Times New Roman"/>
          <w:sz w:val="28"/>
          <w:lang w:val="uk-UA" w:eastAsia="ru-RU" w:bidi="ru-RU"/>
        </w:rPr>
        <w:t>ь</w:t>
      </w:r>
      <w:r>
        <w:rPr>
          <w:rFonts w:cs="Times New Roman"/>
          <w:sz w:val="28"/>
          <w:lang w:val="uk-UA" w:eastAsia="ru-RU" w:bidi="ru-RU"/>
        </w:rPr>
        <w:t>кої діяльності, написання і</w:t>
      </w:r>
      <w:r w:rsidR="005C42E9">
        <w:rPr>
          <w:rFonts w:cs="Times New Roman"/>
          <w:sz w:val="28"/>
          <w:lang w:val="uk-UA" w:eastAsia="ru-RU" w:bidi="ru-RU"/>
        </w:rPr>
        <w:t xml:space="preserve"> захисту навчальних </w:t>
      </w:r>
      <w:proofErr w:type="spellStart"/>
      <w:r w:rsidR="005C42E9">
        <w:rPr>
          <w:rFonts w:cs="Times New Roman"/>
          <w:sz w:val="28"/>
          <w:lang w:val="uk-UA" w:eastAsia="ru-RU" w:bidi="ru-RU"/>
        </w:rPr>
        <w:t>міні-проє</w:t>
      </w:r>
      <w:r w:rsidRPr="00EF5882">
        <w:rPr>
          <w:rFonts w:cs="Times New Roman"/>
          <w:sz w:val="28"/>
          <w:lang w:val="uk-UA" w:eastAsia="ru-RU" w:bidi="ru-RU"/>
        </w:rPr>
        <w:t>ктів</w:t>
      </w:r>
      <w:proofErr w:type="spellEnd"/>
      <w:r w:rsidRPr="00EF5882">
        <w:rPr>
          <w:rFonts w:cs="Times New Roman"/>
          <w:sz w:val="28"/>
          <w:lang w:val="uk-UA" w:eastAsia="ru-RU" w:bidi="ru-RU"/>
        </w:rPr>
        <w:t xml:space="preserve"> та наукових робіт, застосовувати знання </w:t>
      </w:r>
      <w:r>
        <w:rPr>
          <w:rFonts w:cs="Times New Roman"/>
          <w:sz w:val="28"/>
          <w:lang w:val="uk-UA" w:eastAsia="ru-RU" w:bidi="ru-RU"/>
        </w:rPr>
        <w:t>при проведенні лісорозведення й</w:t>
      </w:r>
      <w:r w:rsidRPr="00EF5882">
        <w:rPr>
          <w:rFonts w:cs="Times New Roman"/>
          <w:sz w:val="28"/>
          <w:lang w:val="uk-UA" w:eastAsia="ru-RU" w:bidi="ru-RU"/>
        </w:rPr>
        <w:t xml:space="preserve"> лісовідновлення</w:t>
      </w:r>
      <w:r w:rsidR="005C42E9">
        <w:rPr>
          <w:rFonts w:cs="Times New Roman"/>
          <w:sz w:val="28"/>
          <w:lang w:val="uk-UA" w:eastAsia="ru-RU" w:bidi="ru-RU"/>
        </w:rPr>
        <w:t>,</w:t>
      </w:r>
      <w:r w:rsidRPr="00EF5882">
        <w:rPr>
          <w:rFonts w:cs="Times New Roman"/>
          <w:sz w:val="28"/>
          <w:lang w:val="uk-UA" w:eastAsia="ru-RU" w:bidi="ru-RU"/>
        </w:rPr>
        <w:t xml:space="preserve"> викори</w:t>
      </w:r>
      <w:r w:rsidR="005C42E9">
        <w:rPr>
          <w:rFonts w:cs="Times New Roman"/>
          <w:sz w:val="28"/>
          <w:lang w:val="uk-UA" w:eastAsia="ru-RU" w:bidi="ru-RU"/>
        </w:rPr>
        <w:t>стовуючи інноваційні технології;</w:t>
      </w:r>
      <w:r w:rsidRPr="00EF5882">
        <w:rPr>
          <w:rFonts w:cs="Times New Roman"/>
          <w:sz w:val="28"/>
          <w:lang w:val="uk-UA" w:eastAsia="ru-RU" w:bidi="ru-RU"/>
        </w:rPr>
        <w:t xml:space="preserve"> вести </w:t>
      </w:r>
      <w:r>
        <w:rPr>
          <w:rFonts w:cs="Times New Roman"/>
          <w:sz w:val="28"/>
          <w:lang w:val="uk-UA" w:eastAsia="ru-RU" w:bidi="ru-RU"/>
        </w:rPr>
        <w:t>фенологічні спостереження,</w:t>
      </w:r>
      <w:r w:rsidRPr="00EF5882">
        <w:rPr>
          <w:rFonts w:cs="Times New Roman"/>
          <w:sz w:val="28"/>
          <w:lang w:val="uk-UA" w:eastAsia="ru-RU" w:bidi="ru-RU"/>
        </w:rPr>
        <w:t xml:space="preserve"> щоденники, лісівничу документацію, пояснення користі здобутків лісівництва та технологій для людей і довкілля; влаштовувати власне життєве середовище без шкоди для себе, інших людей і довкілля; дотримуватися здорового способу життя; безпечно поводитися у лісових масивах та з деревними матеріалами; брати участь у реалізації </w:t>
      </w:r>
      <w:proofErr w:type="spellStart"/>
      <w:r w:rsidRPr="00EF5882">
        <w:rPr>
          <w:rFonts w:cs="Times New Roman"/>
          <w:sz w:val="28"/>
          <w:lang w:val="uk-UA" w:eastAsia="ru-RU" w:bidi="ru-RU"/>
        </w:rPr>
        <w:t>проєктів</w:t>
      </w:r>
      <w:proofErr w:type="spellEnd"/>
      <w:r w:rsidRPr="00EF5882">
        <w:rPr>
          <w:rFonts w:cs="Times New Roman"/>
          <w:sz w:val="28"/>
          <w:lang w:val="uk-UA" w:eastAsia="ru-RU" w:bidi="ru-RU"/>
        </w:rPr>
        <w:t>, спрямованих на поліпшення стану довкілля завдяки досягненням лісівничої науки; дотримуватися правил екологічно виваженої поведінки в довкіллі; підтримувати й утілювати на практиці концепцію сталого розвитку суспільства; розуміти важливість гармонійної взаємодії людини і природи; відповідально й ощадно ставитися до використання природних ресурсів як джерела здоров’я, добробуту та безпеки людини і спільнот</w:t>
      </w:r>
      <w:r w:rsidR="005C42E9">
        <w:rPr>
          <w:rFonts w:cs="Times New Roman"/>
          <w:sz w:val="28"/>
          <w:lang w:val="uk-UA" w:eastAsia="ru-RU" w:bidi="ru-RU"/>
        </w:rPr>
        <w:t>и; оцінювати екологічні ризики та</w:t>
      </w:r>
      <w:r w:rsidRPr="00EF5882">
        <w:rPr>
          <w:rFonts w:cs="Times New Roman"/>
          <w:sz w:val="28"/>
          <w:lang w:val="uk-UA" w:eastAsia="ru-RU" w:bidi="ru-RU"/>
        </w:rPr>
        <w:t xml:space="preserve"> бути готовим до розв’язування проблем довкілля, викорис</w:t>
      </w:r>
      <w:r w:rsidR="005C42E9">
        <w:rPr>
          <w:rFonts w:cs="Times New Roman"/>
          <w:sz w:val="28"/>
          <w:lang w:val="uk-UA" w:eastAsia="ru-RU" w:bidi="ru-RU"/>
        </w:rPr>
        <w:t>товуючи знання з лісівництва й</w:t>
      </w:r>
      <w:r w:rsidRPr="00EF5882">
        <w:rPr>
          <w:rFonts w:cs="Times New Roman"/>
          <w:sz w:val="28"/>
          <w:lang w:val="uk-UA" w:eastAsia="ru-RU" w:bidi="ru-RU"/>
        </w:rPr>
        <w:t xml:space="preserve"> інших природничих предметів;</w:t>
      </w:r>
    </w:p>
    <w:p w:rsidR="00F615C7" w:rsidRPr="00EF5882" w:rsidRDefault="00F615C7" w:rsidP="00F615C7">
      <w:pPr>
        <w:pStyle w:val="aa"/>
        <w:ind w:firstLine="709"/>
        <w:contextualSpacing/>
        <w:rPr>
          <w:sz w:val="28"/>
          <w:lang w:val="uk-UA"/>
        </w:rPr>
      </w:pPr>
      <w:r w:rsidRPr="00EF5882">
        <w:rPr>
          <w:rFonts w:eastAsia="Times New Roman" w:cs="Times New Roman"/>
          <w:i/>
          <w:sz w:val="28"/>
          <w:lang w:val="uk-UA" w:eastAsia="ru-RU" w:bidi="ru-RU"/>
        </w:rPr>
        <w:t>творчої</w:t>
      </w:r>
      <w:r w:rsidRPr="00EF5882">
        <w:rPr>
          <w:rFonts w:eastAsia="Times New Roman" w:cs="Times New Roman"/>
          <w:sz w:val="28"/>
          <w:lang w:val="uk-UA" w:eastAsia="ru-RU" w:bidi="ru-RU"/>
        </w:rPr>
        <w:t>:</w:t>
      </w:r>
      <w:r w:rsidR="005C42E9">
        <w:rPr>
          <w:rFonts w:eastAsia="Times New Roman" w:cs="Times New Roman"/>
          <w:sz w:val="28"/>
          <w:lang w:val="uk-UA" w:eastAsia="ru-RU" w:bidi="ru-RU"/>
        </w:rPr>
        <w:t>розвиток самостійності та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 творчої ініціативи при вирішенні завдань, формулювання, обговорення й розв’язування завдань приро</w:t>
      </w:r>
      <w:r w:rsidR="007723C4">
        <w:rPr>
          <w:rFonts w:eastAsia="Times New Roman" w:cs="Times New Roman"/>
          <w:sz w:val="28"/>
          <w:lang w:val="uk-UA" w:eastAsia="ru-RU" w:bidi="ru-RU"/>
        </w:rPr>
        <w:t>дничо-наукового характеру; прове</w:t>
      </w:r>
      <w:r w:rsidRPr="00EF5882">
        <w:rPr>
          <w:rFonts w:eastAsia="Times New Roman" w:cs="Times New Roman"/>
          <w:sz w:val="28"/>
          <w:lang w:val="uk-UA" w:eastAsia="ru-RU" w:bidi="ru-RU"/>
        </w:rPr>
        <w:t>дення пошуко</w:t>
      </w:r>
      <w:r w:rsidR="005C42E9">
        <w:rPr>
          <w:rFonts w:eastAsia="Times New Roman" w:cs="Times New Roman"/>
          <w:sz w:val="28"/>
          <w:lang w:val="uk-UA" w:eastAsia="ru-RU" w:bidi="ru-RU"/>
        </w:rPr>
        <w:t>во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ї, науково-дослідницької роботи із врахуванням </w:t>
      </w:r>
      <w:proofErr w:type="spellStart"/>
      <w:r w:rsidR="005C42E9">
        <w:rPr>
          <w:rFonts w:eastAsia="Times New Roman" w:cs="Times New Roman"/>
          <w:sz w:val="28"/>
          <w:lang w:val="uk-UA" w:eastAsia="ru-RU" w:bidi="ru-RU"/>
        </w:rPr>
        <w:t>еколого-біологічних</w:t>
      </w:r>
      <w:proofErr w:type="spellEnd"/>
      <w:r w:rsidR="005C42E9">
        <w:rPr>
          <w:rFonts w:eastAsia="Times New Roman" w:cs="Times New Roman"/>
          <w:sz w:val="28"/>
          <w:lang w:val="uk-UA" w:eastAsia="ru-RU" w:bidi="ru-RU"/>
        </w:rPr>
        <w:t>, фізичних і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 хімічних особливостей об’єктів дослідження, ґрунтових умов, потреби у творчій самореа</w:t>
      </w:r>
      <w:r w:rsidR="005C42E9">
        <w:rPr>
          <w:rFonts w:eastAsia="Times New Roman" w:cs="Times New Roman"/>
          <w:sz w:val="28"/>
          <w:lang w:val="uk-UA" w:eastAsia="ru-RU" w:bidi="ru-RU"/>
        </w:rPr>
        <w:t xml:space="preserve">лізації, формування досвіду </w:t>
      </w:r>
      <w:proofErr w:type="spellStart"/>
      <w:r w:rsidR="005C42E9">
        <w:rPr>
          <w:rFonts w:eastAsia="Times New Roman" w:cs="Times New Roman"/>
          <w:sz w:val="28"/>
          <w:lang w:val="uk-UA" w:eastAsia="ru-RU" w:bidi="ru-RU"/>
        </w:rPr>
        <w:t>проє</w:t>
      </w:r>
      <w:r w:rsidRPr="00EF5882">
        <w:rPr>
          <w:rFonts w:eastAsia="Times New Roman" w:cs="Times New Roman"/>
          <w:sz w:val="28"/>
          <w:lang w:val="uk-UA" w:eastAsia="ru-RU" w:bidi="ru-RU"/>
        </w:rPr>
        <w:t>ктної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та науково-дослідницької діяльності; визначення проблем довкілля, пропозиції </w:t>
      </w:r>
      <w:r w:rsidR="00A84585">
        <w:rPr>
          <w:rFonts w:eastAsia="Times New Roman" w:cs="Times New Roman"/>
          <w:sz w:val="28"/>
          <w:lang w:val="uk-UA" w:eastAsia="ru-RU" w:bidi="ru-RU"/>
        </w:rPr>
        <w:t xml:space="preserve">методів і 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способів їх </w:t>
      </w:r>
      <w:r w:rsidR="005C42E9">
        <w:rPr>
          <w:rFonts w:eastAsia="Times New Roman" w:cs="Times New Roman"/>
          <w:sz w:val="28"/>
          <w:lang w:val="uk-UA" w:eastAsia="ru-RU" w:bidi="ru-RU"/>
        </w:rPr>
        <w:t>виріше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ння; дослідження природних об’єктів, формування уміння використовувати </w:t>
      </w:r>
      <w:r w:rsidRPr="00EF5882">
        <w:rPr>
          <w:rFonts w:eastAsia="Times New Roman" w:cs="Times New Roman"/>
          <w:sz w:val="28"/>
          <w:lang w:val="uk-UA" w:eastAsia="ru-RU" w:bidi="ru-RU"/>
        </w:rPr>
        <w:lastRenderedPageBreak/>
        <w:t>сучасні лісівничі засоби і матеріали для втілення художніх ідей і виявлення власної творчості; пояснювати взаємозв’язок мистецтва і природи на прикладі лісових масивів або окремих деревних та чагарникових об’єктів; цінувати вітчизняну і світову культурну спадщину, до якої належать наука і мистецтво;</w:t>
      </w:r>
      <w:r w:rsidRPr="00EF5882">
        <w:rPr>
          <w:sz w:val="28"/>
          <w:lang w:val="uk-UA"/>
        </w:rPr>
        <w:t xml:space="preserve">використання знань у різних життєвих ситуаціях;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i/>
          <w:sz w:val="28"/>
          <w:lang w:val="uk-UA" w:eastAsia="ru-RU" w:bidi="ru-RU"/>
        </w:rPr>
        <w:t>соціальної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: формування умінь працювати в групі зацікавлених людей, співпрацювати з іншими групами над реалізацією соціально-значущих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проєктів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>, що потребують спеціальних знань із лісівничих наук; усвідомлення принципів збалансованого розвитку суспільства, важливої ролі лісових екосистем, їх значення для стабілізації екологічної рівноваги, збереж</w:t>
      </w:r>
      <w:r w:rsidR="00A84585">
        <w:rPr>
          <w:rFonts w:eastAsia="Times New Roman" w:cs="Times New Roman"/>
          <w:sz w:val="28"/>
          <w:lang w:val="uk-UA" w:eastAsia="ru-RU" w:bidi="ru-RU"/>
        </w:rPr>
        <w:t>енні клімату в державі та світі;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 формування екологічної культури та мотивації здорового способу життя у широкої громадськості до розв’язання проблем</w:t>
      </w:r>
      <w:r w:rsidR="00A84585">
        <w:rPr>
          <w:rFonts w:eastAsia="Times New Roman" w:cs="Times New Roman"/>
          <w:sz w:val="28"/>
          <w:lang w:val="uk-UA" w:eastAsia="ru-RU" w:bidi="ru-RU"/>
        </w:rPr>
        <w:t xml:space="preserve"> розширення й відтворення лісів;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 потреби у професійному самовизначенні, саморозвитку та вміння навчатися протягом усього життя, збереження довкілля; виявлення патріотичних почуттів до України, любові до малої батьківщини та до </w:t>
      </w:r>
      <w:r w:rsidR="00A84585">
        <w:rPr>
          <w:rFonts w:eastAsia="Times New Roman" w:cs="Times New Roman"/>
          <w:sz w:val="28"/>
          <w:lang w:val="uk-UA" w:eastAsia="ru-RU" w:bidi="ru-RU"/>
        </w:rPr>
        <w:t xml:space="preserve">її </w:t>
      </w:r>
      <w:r w:rsidRPr="00EF5882">
        <w:rPr>
          <w:rFonts w:eastAsia="Times New Roman" w:cs="Times New Roman"/>
          <w:sz w:val="28"/>
          <w:lang w:val="uk-UA" w:eastAsia="ru-RU" w:bidi="ru-RU"/>
        </w:rPr>
        <w:t>природи; дотримування загальновизнаних моральних принципів і цінностей; бути готовими відстоювати ці принципи і цінності;</w:t>
      </w:r>
      <w:r w:rsidRPr="00EF5882">
        <w:rPr>
          <w:sz w:val="28"/>
          <w:lang w:val="uk-UA"/>
        </w:rPr>
        <w:t xml:space="preserve"> розвиток підприємливості, позитивних якостей емоційно-вольової сфери: працелюбства, наполегливості, відповідальності, доброзичливості, поваги до людей; 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виявлення зацікавленості у демократичному облаштуванні оточення; оцінювання необхідності сталого розвитку як пріоритету міжнародного співробітництва;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пошановування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розмаїття думок і поглядів; оцінювання й шанування внеску </w:t>
      </w:r>
      <w:r w:rsidR="00A84585" w:rsidRPr="00EF5882">
        <w:rPr>
          <w:rFonts w:eastAsia="Times New Roman" w:cs="Times New Roman"/>
          <w:sz w:val="28"/>
          <w:lang w:val="uk-UA" w:eastAsia="ru-RU" w:bidi="ru-RU"/>
        </w:rPr>
        <w:t xml:space="preserve">у суспільний розвиток 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видатних українців, зокрема вчених-лісівників. </w:t>
      </w:r>
    </w:p>
    <w:p w:rsidR="00F615C7" w:rsidRPr="00EF5882" w:rsidRDefault="007723C4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>
        <w:rPr>
          <w:rFonts w:eastAsia="Times New Roman" w:cs="Times New Roman"/>
          <w:sz w:val="28"/>
          <w:lang w:val="uk-UA" w:eastAsia="ru-RU" w:bidi="ru-RU"/>
        </w:rPr>
        <w:t>Навчальна програ</w:t>
      </w:r>
      <w:r w:rsidR="00F615C7" w:rsidRPr="00EF5882">
        <w:rPr>
          <w:rFonts w:eastAsia="Times New Roman" w:cs="Times New Roman"/>
          <w:sz w:val="28"/>
          <w:lang w:val="uk-UA" w:eastAsia="ru-RU" w:bidi="ru-RU"/>
        </w:rPr>
        <w:t xml:space="preserve">ма вищого рівня передбачає 1 рік навчання, 6 </w:t>
      </w:r>
      <w:r w:rsidR="00F615C7" w:rsidRPr="00EF5882">
        <w:rPr>
          <w:rFonts w:eastAsia="Times New Roman" w:cs="Times New Roman"/>
          <w:i/>
          <w:sz w:val="28"/>
          <w:lang w:val="uk-UA" w:eastAsia="ru-RU" w:bidi="ru-RU"/>
        </w:rPr>
        <w:t>годин</w:t>
      </w:r>
      <w:r w:rsidR="00F615C7" w:rsidRPr="00EF5882">
        <w:rPr>
          <w:rFonts w:eastAsia="Times New Roman" w:cs="Times New Roman"/>
          <w:sz w:val="28"/>
          <w:lang w:val="uk-UA" w:eastAsia="ru-RU" w:bidi="ru-RU"/>
        </w:rPr>
        <w:t xml:space="preserve"> на тиждень (216 годин на рік) із </w:t>
      </w:r>
      <w:r w:rsidR="00F615C7" w:rsidRPr="00EF5882">
        <w:rPr>
          <w:sz w:val="28"/>
          <w:lang w:val="uk-UA"/>
        </w:rPr>
        <w:t>застосуванням</w:t>
      </w:r>
      <w:r w:rsidR="00A846E0" w:rsidRPr="00A846E0">
        <w:rPr>
          <w:sz w:val="28"/>
          <w:lang w:val="uk-UA"/>
        </w:rPr>
        <w:t xml:space="preserve"> </w:t>
      </w:r>
      <w:r w:rsidR="00F615C7" w:rsidRPr="00EF5882">
        <w:rPr>
          <w:sz w:val="28"/>
          <w:lang w:val="uk-UA"/>
        </w:rPr>
        <w:t>таких методів пізнавальної діяльності (пояснювально-ілюстративний, проблемного викладу, частково-пошуковий, дослідницький тощо) та форм організації занять: лекція, семінар, практикум, екскурсія тощо</w:t>
      </w:r>
      <w:r w:rsidR="00F615C7" w:rsidRPr="00EF5882">
        <w:rPr>
          <w:lang w:val="uk-UA"/>
        </w:rPr>
        <w:t xml:space="preserve">. </w:t>
      </w:r>
      <w:r w:rsidR="00F615C7" w:rsidRPr="00EF5882">
        <w:rPr>
          <w:rFonts w:eastAsia="Times New Roman" w:cs="Times New Roman"/>
          <w:sz w:val="28"/>
          <w:lang w:val="uk-UA" w:eastAsia="ru-RU" w:bidi="ru-RU"/>
        </w:rPr>
        <w:t xml:space="preserve">Вона побудована за концентричним принципом, де функціонально цілісний курс достатній для подальшої освіти й самоосвіти вихованців гуртка та використання ними набутих знань у лісогосподарському виробництві.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Програмою передбачено вивчення </w:t>
      </w:r>
      <w:r w:rsidR="007723C4">
        <w:rPr>
          <w:rFonts w:eastAsia="Times New Roman" w:cs="Times New Roman"/>
          <w:sz w:val="28"/>
          <w:lang w:val="uk-UA" w:eastAsia="ru-RU" w:bidi="ru-RU"/>
        </w:rPr>
        <w:t>загальних понять</w:t>
      </w:r>
      <w:r w:rsidR="007723C4" w:rsidRPr="00EF5882">
        <w:rPr>
          <w:rFonts w:eastAsia="Times New Roman" w:cs="Times New Roman"/>
          <w:sz w:val="28"/>
          <w:lang w:val="uk-UA" w:eastAsia="ru-RU" w:bidi="ru-RU"/>
        </w:rPr>
        <w:t xml:space="preserve"> про лісовідн</w:t>
      </w:r>
      <w:r w:rsidR="007723C4">
        <w:rPr>
          <w:rFonts w:eastAsia="Times New Roman" w:cs="Times New Roman"/>
          <w:sz w:val="28"/>
          <w:lang w:val="uk-UA" w:eastAsia="ru-RU" w:bidi="ru-RU"/>
        </w:rPr>
        <w:t>овлення і лісорозведення та їх</w:t>
      </w:r>
      <w:r w:rsidR="007723C4" w:rsidRPr="00EF5882">
        <w:rPr>
          <w:rFonts w:eastAsia="Times New Roman" w:cs="Times New Roman"/>
          <w:sz w:val="28"/>
          <w:lang w:val="uk-UA" w:eastAsia="ru-RU" w:bidi="ru-RU"/>
        </w:rPr>
        <w:t xml:space="preserve"> практичних основ; характеристики лісових ґрунтів, особливості їх обробітку під лісові культури; удосконалення знань лісових масивів як природних екосистем, екологічних основ лісокультурної справи, лісокультурного районування та лісокультурного фонду; взаємовідносин деревних порід у змішаних культурах, деревних і кущових порід регіональних лісових насаджень; лісової типології, основ дослідницької роботи</w:t>
      </w:r>
      <w:r w:rsidR="00347AC2">
        <w:rPr>
          <w:rFonts w:eastAsia="Times New Roman" w:cs="Times New Roman"/>
          <w:sz w:val="28"/>
          <w:lang w:val="uk-UA" w:eastAsia="ru-RU" w:bidi="ru-RU"/>
        </w:rPr>
        <w:t xml:space="preserve">; 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основних положень лісового насінництва,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лісонасінної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справи, методики заготівлі та переробки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лісонасінної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сировини, підготовки насіння до сівби; організації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лісонасінної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бази на генетико-селекційній основі, створення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лісонасінних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ділянок та плантацій; вирощування сіянців та саджанців у лісових розсадниках, систему агрот</w:t>
      </w:r>
      <w:r w:rsidR="00347AC2">
        <w:rPr>
          <w:rFonts w:eastAsia="Times New Roman" w:cs="Times New Roman"/>
          <w:sz w:val="28"/>
          <w:lang w:val="uk-UA" w:eastAsia="ru-RU" w:bidi="ru-RU"/>
        </w:rPr>
        <w:t>ехнічного догляду за культурами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.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lastRenderedPageBreak/>
        <w:t>Засвоєння теоретичного матеріалу поєднується з практичними роботами, екскурсіями до лісу, парку, полезахисних лісових смуг регіону, закладів вищої освіти та наукових установ. Практичні</w:t>
      </w:r>
      <w:r w:rsidR="00A846E0" w:rsidRPr="00A846E0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завдання</w:t>
      </w:r>
      <w:r w:rsidR="00A846E0" w:rsidRPr="00A846E0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виконуються у дендраріях, лісорозсадниках, на площах лісових культур, закріплених за учнівським</w:t>
      </w:r>
      <w:r w:rsidR="00A846E0" w:rsidRPr="00A846E0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шкільним</w:t>
      </w:r>
      <w:r w:rsidR="00A846E0" w:rsidRPr="00A846E0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лісництвом.</w:t>
      </w:r>
    </w:p>
    <w:p w:rsidR="00F615C7" w:rsidRPr="00A846E0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>Програма</w:t>
      </w:r>
      <w:r w:rsidR="00A846E0" w:rsidRPr="00A846E0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складена з урахуванням</w:t>
      </w:r>
      <w:r w:rsidR="00A846E0" w:rsidRPr="00A846E0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рівня</w:t>
      </w:r>
      <w:r w:rsidR="00A846E0" w:rsidRPr="00A846E0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підготовленості</w:t>
      </w:r>
      <w:r w:rsidR="00A846E0" w:rsidRPr="00A846E0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вихованців</w:t>
      </w:r>
      <w:r w:rsidR="00A846E0" w:rsidRPr="00A846E0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і передбачає</w:t>
      </w:r>
      <w:r w:rsidR="00A846E0" w:rsidRPr="00A846E0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проведення</w:t>
      </w:r>
      <w:r w:rsidR="00EE33F1" w:rsidRPr="00EE33F1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пошукової і науково-дослідницької</w:t>
      </w:r>
      <w:r w:rsidR="00EE33F1" w:rsidRPr="00EE33F1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роботи через написання і захист</w:t>
      </w:r>
      <w:r w:rsidR="00EE33F1" w:rsidRPr="00EE33F1">
        <w:rPr>
          <w:rFonts w:eastAsia="Times New Roman" w:cs="Times New Roman"/>
          <w:sz w:val="28"/>
          <w:lang w:eastAsia="ru-RU" w:bidi="ru-RU"/>
        </w:rPr>
        <w:t xml:space="preserve">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міні-проєктів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>. Досліди, що виконуються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вихованцями, мають</w:t>
      </w:r>
      <w:r w:rsidR="00EE33F1" w:rsidRPr="00EE33F1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навчальн</w:t>
      </w:r>
      <w:r>
        <w:rPr>
          <w:rFonts w:eastAsia="Times New Roman" w:cs="Times New Roman"/>
          <w:sz w:val="28"/>
          <w:lang w:val="uk-UA" w:eastAsia="ru-RU" w:bidi="ru-RU"/>
        </w:rPr>
        <w:t>у</w:t>
      </w:r>
      <w:r w:rsidRPr="00EF5882">
        <w:rPr>
          <w:rFonts w:eastAsia="Times New Roman" w:cs="Times New Roman"/>
          <w:sz w:val="28"/>
          <w:lang w:val="uk-UA" w:eastAsia="ru-RU" w:bidi="ru-RU"/>
        </w:rPr>
        <w:t>, виховну й виробничу</w:t>
      </w:r>
      <w:r w:rsidR="00EE33F1" w:rsidRPr="00EE33F1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спрямованість і проводяться у відповідності до програми, або за завданнями виробничників та</w:t>
      </w:r>
      <w:r w:rsidR="00EE33F1" w:rsidRPr="00EE33F1">
        <w:rPr>
          <w:rFonts w:eastAsia="Times New Roman" w:cs="Times New Roman"/>
          <w:sz w:val="28"/>
          <w:lang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вчених.</w:t>
      </w:r>
    </w:p>
    <w:p w:rsidR="00F615C7" w:rsidRPr="00A846E0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>Результати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дослідницької роботи відображаються у щоденниках,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міні-проєктах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>, наукових роботах, наочних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посібниках (гербаріях, колекціях, таблицях, схемах, банерах, фотостендах тощо), які в подальшому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використовуються на заняттях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гуртків, секцій, дитячих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творчих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об’єднань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закладів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позашкільної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освіти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тапід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час проведення уроків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у закладах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загальної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середньої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освіти.</w:t>
      </w:r>
    </w:p>
    <w:p w:rsidR="00F615C7" w:rsidRPr="00A846E0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>Протягом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періоду навчання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вихованці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оволодівають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знаннями з лісового насінництва,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лісонасінної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справи, методик</w:t>
      </w:r>
      <w:r>
        <w:rPr>
          <w:rFonts w:eastAsia="Times New Roman" w:cs="Times New Roman"/>
          <w:sz w:val="28"/>
          <w:lang w:val="uk-UA" w:eastAsia="ru-RU" w:bidi="ru-RU"/>
        </w:rPr>
        <w:t>и заготівлі й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 переробки насіння головних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лісоутворюючих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порід, етапів підготовки його до зберігання та висівання, організації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лісонасінної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бази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на генетико-селекційній основі, вивчають селекційні категорії дерев і кущів,типи ґрунтів, сівозміни та обробіток ґрунту в розсадниках, розвивають вміння доглядати за посівами, вирощувати сіянці головних аборигенних, а також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інтродукованих видів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деревних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рослин з метою введення в лісові культури, сучасні проблеми </w:t>
      </w:r>
      <w:r>
        <w:rPr>
          <w:rFonts w:eastAsia="Times New Roman" w:cs="Times New Roman"/>
          <w:sz w:val="28"/>
          <w:lang w:val="uk-UA" w:eastAsia="ru-RU" w:bidi="ru-RU"/>
        </w:rPr>
        <w:t>природного і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 штучного лісовідновлення,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вчаться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проводити реконструкцію малоцінних насаджень у лісових масивах та на землях несільськогосподарського використання.</w:t>
      </w:r>
    </w:p>
    <w:p w:rsidR="00F615C7" w:rsidRPr="00A846E0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Основними формами і методами реалізації навчального матеріалу є пояснювально-демонстраційні (розповідь, пояснення, бесіда, ілюстрація, дискусія та інші), репродуктивні (відтворювальні), тренінгові (розвиток знань, набуття вмінь та навичок), дискусійні, проблемно-пошукові (дослідницькі, пошукові) методи навчання, в тому числі візуальні,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аудіювальні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,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кінестетичні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і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полімодальні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та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ігрові.При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 підготовці до змагань, конкурсів, виставок та інших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масових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заходів, поряд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із</w:t>
      </w:r>
      <w:r w:rsidR="00EE33F1" w:rsidRPr="00EE33F1">
        <w:rPr>
          <w:rFonts w:eastAsia="Times New Roman" w:cs="Times New Roman"/>
          <w:sz w:val="28"/>
          <w:lang w:val="uk-UA" w:eastAsia="ru-RU" w:bidi="ru-RU"/>
        </w:rPr>
        <w:t xml:space="preserve"> </w:t>
      </w:r>
      <w:r w:rsidRPr="00EF5882">
        <w:rPr>
          <w:rFonts w:eastAsia="Times New Roman" w:cs="Times New Roman"/>
          <w:sz w:val="28"/>
          <w:lang w:val="uk-UA" w:eastAsia="ru-RU" w:bidi="ru-RU"/>
        </w:rPr>
        <w:t>групови</w:t>
      </w:r>
      <w:r w:rsidR="00A84585">
        <w:rPr>
          <w:rFonts w:eastAsia="Times New Roman" w:cs="Times New Roman"/>
          <w:sz w:val="28"/>
          <w:lang w:val="uk-UA" w:eastAsia="ru-RU" w:bidi="ru-RU"/>
        </w:rPr>
        <w:t>ми й колективними формами,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 проводиться</w:t>
      </w:r>
      <w:r w:rsidR="00A84585">
        <w:rPr>
          <w:rFonts w:eastAsia="Times New Roman" w:cs="Times New Roman"/>
          <w:sz w:val="28"/>
          <w:lang w:val="uk-UA" w:eastAsia="ru-RU" w:bidi="ru-RU"/>
        </w:rPr>
        <w:t xml:space="preserve"> й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 індивідуальна робота.</w:t>
      </w:r>
    </w:p>
    <w:p w:rsidR="00F615C7" w:rsidRPr="00A846E0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Формами контролю під час занять та при підведенні підсумків є проведення тестувань, бесід за запитаннями до даної теми, виконання і захист </w:t>
      </w:r>
      <w:proofErr w:type="spellStart"/>
      <w:r w:rsidRPr="00EF5882">
        <w:rPr>
          <w:rFonts w:cs="Times New Roman"/>
          <w:sz w:val="28"/>
          <w:lang w:val="uk-UA"/>
        </w:rPr>
        <w:t>коротко-</w:t>
      </w:r>
      <w:proofErr w:type="spellEnd"/>
      <w:r w:rsidRPr="00EF5882">
        <w:rPr>
          <w:rFonts w:cs="Times New Roman"/>
          <w:sz w:val="28"/>
          <w:lang w:val="uk-UA"/>
        </w:rPr>
        <w:t xml:space="preserve"> та довготривалих </w:t>
      </w:r>
      <w:proofErr w:type="spellStart"/>
      <w:r w:rsidRPr="00EF5882">
        <w:rPr>
          <w:rFonts w:cs="Times New Roman"/>
          <w:sz w:val="28"/>
          <w:lang w:val="uk-UA"/>
        </w:rPr>
        <w:t>міні-проєктів</w:t>
      </w:r>
      <w:proofErr w:type="spellEnd"/>
      <w:r w:rsidRPr="00EF5882">
        <w:rPr>
          <w:rFonts w:cs="Times New Roman"/>
          <w:sz w:val="28"/>
          <w:lang w:val="uk-UA"/>
        </w:rPr>
        <w:t>, участь у науково-практичних конференціях, виконання і захист науково-дослідницьких робіт під час профільних конкурсів Малої лісової академії та МАН України.</w:t>
      </w:r>
    </w:p>
    <w:p w:rsidR="00F615C7" w:rsidRPr="00EF5882" w:rsidRDefault="00F615C7" w:rsidP="00F615C7">
      <w:pPr>
        <w:pStyle w:val="aa"/>
        <w:ind w:firstLine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Виконання практичних робіт контролює і оцінює керівник гуртка, а на землях державного лісового фонду, у теплицях, розсадниках – спеціалісти державного лісогосподарського підприємства. </w:t>
      </w:r>
    </w:p>
    <w:p w:rsidR="00F615C7" w:rsidRPr="00EF5882" w:rsidRDefault="00F615C7" w:rsidP="00F615C7">
      <w:pPr>
        <w:pStyle w:val="aa"/>
        <w:tabs>
          <w:tab w:val="left" w:pos="2976"/>
          <w:tab w:val="left" w:pos="3012"/>
          <w:tab w:val="center" w:pos="5102"/>
        </w:tabs>
        <w:jc w:val="left"/>
        <w:rPr>
          <w:rFonts w:cs="Times New Roman"/>
          <w:sz w:val="28"/>
          <w:lang w:val="uk-UA"/>
        </w:rPr>
      </w:pPr>
    </w:p>
    <w:p w:rsidR="00F615C7" w:rsidRPr="00EF5882" w:rsidRDefault="00F615C7" w:rsidP="00F615C7">
      <w:pPr>
        <w:pStyle w:val="aa"/>
        <w:tabs>
          <w:tab w:val="left" w:pos="2976"/>
          <w:tab w:val="left" w:pos="3012"/>
          <w:tab w:val="center" w:pos="5102"/>
        </w:tabs>
        <w:jc w:val="left"/>
        <w:rPr>
          <w:rFonts w:cs="Times New Roman"/>
          <w:sz w:val="28"/>
          <w:lang w:val="uk-UA"/>
        </w:rPr>
      </w:pPr>
    </w:p>
    <w:p w:rsidR="00F615C7" w:rsidRPr="00EF5882" w:rsidRDefault="00F615C7" w:rsidP="00F615C7">
      <w:pPr>
        <w:pStyle w:val="aa"/>
        <w:tabs>
          <w:tab w:val="left" w:pos="2976"/>
          <w:tab w:val="left" w:pos="3012"/>
          <w:tab w:val="center" w:pos="5102"/>
        </w:tabs>
        <w:jc w:val="center"/>
        <w:rPr>
          <w:rFonts w:cs="Times New Roman"/>
          <w:b/>
          <w:sz w:val="28"/>
          <w:lang w:val="uk-UA"/>
        </w:rPr>
      </w:pPr>
      <w:r w:rsidRPr="00EF5882">
        <w:rPr>
          <w:rFonts w:cs="Times New Roman"/>
          <w:b/>
          <w:sz w:val="28"/>
          <w:lang w:val="uk-UA"/>
        </w:rPr>
        <w:lastRenderedPageBreak/>
        <w:t xml:space="preserve">Вищий рівень, один рік навчання </w:t>
      </w:r>
    </w:p>
    <w:p w:rsidR="00F615C7" w:rsidRPr="00EF5882" w:rsidRDefault="00F615C7" w:rsidP="00F615C7">
      <w:pPr>
        <w:pStyle w:val="aa"/>
        <w:tabs>
          <w:tab w:val="left" w:pos="2976"/>
          <w:tab w:val="left" w:pos="3012"/>
          <w:tab w:val="center" w:pos="5102"/>
        </w:tabs>
        <w:jc w:val="center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НАВЧАЛЬНО-ТЕМАТИЧНИЙ ПЛАН </w:t>
      </w:r>
    </w:p>
    <w:p w:rsidR="00F615C7" w:rsidRPr="00EF5882" w:rsidRDefault="00F615C7" w:rsidP="00F615C7">
      <w:pPr>
        <w:pStyle w:val="aa"/>
        <w:ind w:firstLine="567"/>
        <w:jc w:val="center"/>
        <w:rPr>
          <w:rFonts w:cs="Times New Roman"/>
          <w:sz w:val="28"/>
          <w:lang w:val="uk-UA"/>
        </w:rPr>
      </w:pPr>
    </w:p>
    <w:tbl>
      <w:tblPr>
        <w:tblStyle w:val="afa"/>
        <w:tblW w:w="0" w:type="auto"/>
        <w:tblLook w:val="04A0"/>
      </w:tblPr>
      <w:tblGrid>
        <w:gridCol w:w="624"/>
        <w:gridCol w:w="4612"/>
        <w:gridCol w:w="1720"/>
        <w:gridCol w:w="1619"/>
        <w:gridCol w:w="996"/>
      </w:tblGrid>
      <w:tr w:rsidR="00F615C7" w:rsidRPr="00EF5882" w:rsidTr="00DA113F">
        <w:trPr>
          <w:trHeight w:val="384"/>
        </w:trPr>
        <w:tc>
          <w:tcPr>
            <w:tcW w:w="632" w:type="dxa"/>
            <w:vMerge w:val="restart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№ з/п</w:t>
            </w:r>
          </w:p>
        </w:tc>
        <w:tc>
          <w:tcPr>
            <w:tcW w:w="4887" w:type="dxa"/>
            <w:vMerge w:val="restart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ind w:firstLine="708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 xml:space="preserve">Тема  </w:t>
            </w:r>
          </w:p>
        </w:tc>
        <w:tc>
          <w:tcPr>
            <w:tcW w:w="4335" w:type="dxa"/>
            <w:gridSpan w:val="3"/>
            <w:tcBorders>
              <w:bottom w:val="single" w:sz="4" w:space="0" w:color="auto"/>
            </w:tcBorders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 xml:space="preserve">Кількість годин </w:t>
            </w:r>
          </w:p>
        </w:tc>
      </w:tr>
      <w:tr w:rsidR="00F615C7" w:rsidRPr="00EF5882" w:rsidTr="00DA113F">
        <w:trPr>
          <w:trHeight w:val="192"/>
        </w:trPr>
        <w:tc>
          <w:tcPr>
            <w:tcW w:w="632" w:type="dxa"/>
            <w:vMerge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887" w:type="dxa"/>
            <w:vMerge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ind w:firstLine="708"/>
              <w:rPr>
                <w:rFonts w:cs="Times New Roman"/>
                <w:sz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теоретичних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практичних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всього</w:t>
            </w:r>
          </w:p>
        </w:tc>
      </w:tr>
      <w:tr w:rsidR="00F615C7" w:rsidRPr="00EF5882" w:rsidTr="00DA113F">
        <w:tc>
          <w:tcPr>
            <w:tcW w:w="632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1</w:t>
            </w:r>
          </w:p>
        </w:tc>
        <w:tc>
          <w:tcPr>
            <w:tcW w:w="4887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Вступ.</w:t>
            </w:r>
          </w:p>
        </w:tc>
        <w:tc>
          <w:tcPr>
            <w:tcW w:w="1720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3</w:t>
            </w:r>
          </w:p>
        </w:tc>
        <w:tc>
          <w:tcPr>
            <w:tcW w:w="1619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3</w:t>
            </w:r>
          </w:p>
        </w:tc>
        <w:tc>
          <w:tcPr>
            <w:tcW w:w="996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6</w:t>
            </w:r>
          </w:p>
        </w:tc>
      </w:tr>
      <w:tr w:rsidR="00F615C7" w:rsidRPr="00EF5882" w:rsidTr="00DA113F">
        <w:tc>
          <w:tcPr>
            <w:tcW w:w="632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2</w:t>
            </w:r>
          </w:p>
        </w:tc>
        <w:tc>
          <w:tcPr>
            <w:tcW w:w="4887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Лісовідновлення. Теоретичні і практичні основи.</w:t>
            </w:r>
          </w:p>
        </w:tc>
        <w:tc>
          <w:tcPr>
            <w:tcW w:w="1720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21</w:t>
            </w:r>
          </w:p>
        </w:tc>
        <w:tc>
          <w:tcPr>
            <w:tcW w:w="1619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24</w:t>
            </w:r>
          </w:p>
        </w:tc>
        <w:tc>
          <w:tcPr>
            <w:tcW w:w="996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45</w:t>
            </w:r>
          </w:p>
        </w:tc>
      </w:tr>
      <w:tr w:rsidR="00F615C7" w:rsidRPr="00EF5882" w:rsidTr="00DA113F">
        <w:tc>
          <w:tcPr>
            <w:tcW w:w="632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3</w:t>
            </w:r>
          </w:p>
        </w:tc>
        <w:tc>
          <w:tcPr>
            <w:tcW w:w="4887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Історія лісового насінництва.</w:t>
            </w:r>
          </w:p>
        </w:tc>
        <w:tc>
          <w:tcPr>
            <w:tcW w:w="1720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9</w:t>
            </w:r>
          </w:p>
        </w:tc>
        <w:tc>
          <w:tcPr>
            <w:tcW w:w="1619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9</w:t>
            </w:r>
          </w:p>
        </w:tc>
        <w:tc>
          <w:tcPr>
            <w:tcW w:w="996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18</w:t>
            </w:r>
          </w:p>
        </w:tc>
      </w:tr>
      <w:tr w:rsidR="00F615C7" w:rsidRPr="00EF5882" w:rsidTr="00DA113F">
        <w:tc>
          <w:tcPr>
            <w:tcW w:w="632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4</w:t>
            </w:r>
          </w:p>
        </w:tc>
        <w:tc>
          <w:tcPr>
            <w:tcW w:w="4887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rPr>
                <w:rFonts w:cs="Times New Roman"/>
                <w:sz w:val="28"/>
              </w:rPr>
            </w:pPr>
            <w:proofErr w:type="spellStart"/>
            <w:r w:rsidRPr="00EF5882">
              <w:rPr>
                <w:rFonts w:cs="Times New Roman"/>
                <w:sz w:val="28"/>
              </w:rPr>
              <w:t>Лісонасінна</w:t>
            </w:r>
            <w:proofErr w:type="spellEnd"/>
            <w:r w:rsidRPr="00EF5882">
              <w:rPr>
                <w:rFonts w:cs="Times New Roman"/>
                <w:sz w:val="28"/>
              </w:rPr>
              <w:t xml:space="preserve"> справа.</w:t>
            </w:r>
          </w:p>
        </w:tc>
        <w:tc>
          <w:tcPr>
            <w:tcW w:w="1720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9</w:t>
            </w:r>
          </w:p>
        </w:tc>
        <w:tc>
          <w:tcPr>
            <w:tcW w:w="1619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15</w:t>
            </w:r>
          </w:p>
        </w:tc>
        <w:tc>
          <w:tcPr>
            <w:tcW w:w="996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24</w:t>
            </w:r>
          </w:p>
        </w:tc>
      </w:tr>
      <w:tr w:rsidR="00F615C7" w:rsidRPr="00EF5882" w:rsidTr="00DA113F">
        <w:tc>
          <w:tcPr>
            <w:tcW w:w="632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5</w:t>
            </w:r>
          </w:p>
        </w:tc>
        <w:tc>
          <w:tcPr>
            <w:tcW w:w="4887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 xml:space="preserve">Заготівля та переробка </w:t>
            </w:r>
            <w:proofErr w:type="spellStart"/>
            <w:r w:rsidRPr="00EF5882">
              <w:rPr>
                <w:rFonts w:cs="Times New Roman"/>
                <w:sz w:val="28"/>
              </w:rPr>
              <w:t>лісонасінної</w:t>
            </w:r>
            <w:proofErr w:type="spellEnd"/>
            <w:r w:rsidRPr="00EF5882">
              <w:rPr>
                <w:rFonts w:cs="Times New Roman"/>
                <w:sz w:val="28"/>
              </w:rPr>
              <w:t xml:space="preserve"> сировини.</w:t>
            </w:r>
          </w:p>
        </w:tc>
        <w:tc>
          <w:tcPr>
            <w:tcW w:w="1720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15</w:t>
            </w:r>
          </w:p>
        </w:tc>
        <w:tc>
          <w:tcPr>
            <w:tcW w:w="1619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21</w:t>
            </w:r>
          </w:p>
        </w:tc>
        <w:tc>
          <w:tcPr>
            <w:tcW w:w="996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36</w:t>
            </w:r>
          </w:p>
        </w:tc>
      </w:tr>
      <w:tr w:rsidR="00F615C7" w:rsidRPr="00EF5882" w:rsidTr="00DA113F">
        <w:tc>
          <w:tcPr>
            <w:tcW w:w="632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6</w:t>
            </w:r>
          </w:p>
        </w:tc>
        <w:tc>
          <w:tcPr>
            <w:tcW w:w="4887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 xml:space="preserve">Організація </w:t>
            </w:r>
            <w:proofErr w:type="spellStart"/>
            <w:r w:rsidRPr="00EF5882">
              <w:rPr>
                <w:rFonts w:cs="Times New Roman"/>
                <w:sz w:val="28"/>
              </w:rPr>
              <w:t>лісонасінної</w:t>
            </w:r>
            <w:proofErr w:type="spellEnd"/>
            <w:r w:rsidRPr="00EF5882">
              <w:rPr>
                <w:rFonts w:cs="Times New Roman"/>
                <w:sz w:val="28"/>
              </w:rPr>
              <w:t xml:space="preserve"> бази.</w:t>
            </w:r>
          </w:p>
        </w:tc>
        <w:tc>
          <w:tcPr>
            <w:tcW w:w="1720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12</w:t>
            </w:r>
          </w:p>
        </w:tc>
        <w:tc>
          <w:tcPr>
            <w:tcW w:w="1619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12</w:t>
            </w:r>
          </w:p>
        </w:tc>
        <w:tc>
          <w:tcPr>
            <w:tcW w:w="996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24</w:t>
            </w:r>
          </w:p>
        </w:tc>
      </w:tr>
      <w:tr w:rsidR="00F615C7" w:rsidRPr="00EF5882" w:rsidTr="00DA113F">
        <w:tc>
          <w:tcPr>
            <w:tcW w:w="632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7</w:t>
            </w:r>
          </w:p>
        </w:tc>
        <w:tc>
          <w:tcPr>
            <w:tcW w:w="4887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Лісові розсадники.</w:t>
            </w:r>
          </w:p>
        </w:tc>
        <w:tc>
          <w:tcPr>
            <w:tcW w:w="1720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24</w:t>
            </w:r>
          </w:p>
        </w:tc>
        <w:tc>
          <w:tcPr>
            <w:tcW w:w="1619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36</w:t>
            </w:r>
          </w:p>
        </w:tc>
        <w:tc>
          <w:tcPr>
            <w:tcW w:w="996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60</w:t>
            </w:r>
          </w:p>
        </w:tc>
      </w:tr>
      <w:tr w:rsidR="00F615C7" w:rsidRPr="00EF5882" w:rsidTr="00DA113F">
        <w:tc>
          <w:tcPr>
            <w:tcW w:w="632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8</w:t>
            </w:r>
          </w:p>
        </w:tc>
        <w:tc>
          <w:tcPr>
            <w:tcW w:w="4887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Підсумки.</w:t>
            </w:r>
          </w:p>
        </w:tc>
        <w:tc>
          <w:tcPr>
            <w:tcW w:w="1720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-</w:t>
            </w:r>
          </w:p>
        </w:tc>
        <w:tc>
          <w:tcPr>
            <w:tcW w:w="1619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3</w:t>
            </w:r>
          </w:p>
        </w:tc>
        <w:tc>
          <w:tcPr>
            <w:tcW w:w="996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sz w:val="28"/>
              </w:rPr>
            </w:pPr>
            <w:r w:rsidRPr="00EF5882">
              <w:rPr>
                <w:rFonts w:cs="Times New Roman"/>
                <w:sz w:val="28"/>
              </w:rPr>
              <w:t>3</w:t>
            </w:r>
          </w:p>
        </w:tc>
      </w:tr>
      <w:tr w:rsidR="00F615C7" w:rsidRPr="00EF5882" w:rsidTr="00DA113F">
        <w:tc>
          <w:tcPr>
            <w:tcW w:w="5519" w:type="dxa"/>
            <w:gridSpan w:val="2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rPr>
                <w:rFonts w:cs="Times New Roman"/>
                <w:b/>
                <w:sz w:val="28"/>
              </w:rPr>
            </w:pPr>
            <w:r w:rsidRPr="00EF5882">
              <w:rPr>
                <w:rFonts w:cs="Times New Roman"/>
                <w:b/>
                <w:sz w:val="28"/>
              </w:rPr>
              <w:t>Разом:</w:t>
            </w:r>
          </w:p>
        </w:tc>
        <w:tc>
          <w:tcPr>
            <w:tcW w:w="1720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b/>
                <w:sz w:val="28"/>
              </w:rPr>
            </w:pPr>
            <w:r w:rsidRPr="00EF5882">
              <w:rPr>
                <w:rFonts w:cs="Times New Roman"/>
                <w:b/>
                <w:sz w:val="28"/>
              </w:rPr>
              <w:t>93</w:t>
            </w:r>
          </w:p>
        </w:tc>
        <w:tc>
          <w:tcPr>
            <w:tcW w:w="1619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b/>
                <w:sz w:val="28"/>
              </w:rPr>
            </w:pPr>
            <w:r w:rsidRPr="00EF5882">
              <w:rPr>
                <w:rFonts w:cs="Times New Roman"/>
                <w:b/>
                <w:sz w:val="28"/>
              </w:rPr>
              <w:t>123</w:t>
            </w:r>
          </w:p>
        </w:tc>
        <w:tc>
          <w:tcPr>
            <w:tcW w:w="996" w:type="dxa"/>
          </w:tcPr>
          <w:p w:rsidR="00F615C7" w:rsidRPr="00EF5882" w:rsidRDefault="00F615C7" w:rsidP="00DA113F">
            <w:pPr>
              <w:tabs>
                <w:tab w:val="left" w:pos="1008"/>
                <w:tab w:val="center" w:pos="4819"/>
              </w:tabs>
              <w:jc w:val="center"/>
              <w:rPr>
                <w:rFonts w:cs="Times New Roman"/>
                <w:b/>
                <w:sz w:val="28"/>
              </w:rPr>
            </w:pPr>
            <w:r w:rsidRPr="00EF5882">
              <w:rPr>
                <w:rFonts w:cs="Times New Roman"/>
                <w:b/>
                <w:sz w:val="28"/>
              </w:rPr>
              <w:t>216</w:t>
            </w:r>
          </w:p>
        </w:tc>
      </w:tr>
    </w:tbl>
    <w:p w:rsidR="00F615C7" w:rsidRPr="00EF5882" w:rsidRDefault="00F615C7" w:rsidP="00F615C7">
      <w:pPr>
        <w:tabs>
          <w:tab w:val="left" w:pos="1008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15C7" w:rsidRPr="00EF5882" w:rsidRDefault="00F615C7" w:rsidP="00F615C7">
      <w:pPr>
        <w:tabs>
          <w:tab w:val="left" w:pos="1008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82">
        <w:rPr>
          <w:rFonts w:ascii="Times New Roman" w:hAnsi="Times New Roman" w:cs="Times New Roman"/>
          <w:b/>
          <w:sz w:val="28"/>
          <w:szCs w:val="28"/>
        </w:rPr>
        <w:t xml:space="preserve">ЗМІСТ ПРОГРАМИ </w:t>
      </w:r>
    </w:p>
    <w:p w:rsidR="00F615C7" w:rsidRPr="00EF5882" w:rsidRDefault="00F615C7" w:rsidP="00F615C7">
      <w:pPr>
        <w:tabs>
          <w:tab w:val="left" w:pos="567"/>
          <w:tab w:val="center" w:pos="481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882">
        <w:rPr>
          <w:rFonts w:ascii="Times New Roman" w:hAnsi="Times New Roman" w:cs="Times New Roman"/>
          <w:b/>
          <w:sz w:val="28"/>
        </w:rPr>
        <w:tab/>
        <w:t xml:space="preserve">1. Вступ (6 год.) </w:t>
      </w:r>
    </w:p>
    <w:p w:rsidR="00F615C7" w:rsidRPr="00C518AF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A846E0">
        <w:rPr>
          <w:rFonts w:cs="Times New Roman"/>
          <w:i/>
          <w:sz w:val="28"/>
          <w:lang w:val="uk-UA"/>
        </w:rPr>
        <w:t>Теоретична частина</w:t>
      </w:r>
      <w:r w:rsidRPr="00A846E0">
        <w:rPr>
          <w:rFonts w:cs="Times New Roman"/>
          <w:spacing w:val="2"/>
          <w:sz w:val="28"/>
          <w:lang w:val="uk-UA"/>
        </w:rPr>
        <w:t xml:space="preserve">. </w:t>
      </w:r>
      <w:r w:rsidRPr="00A846E0">
        <w:rPr>
          <w:rFonts w:cs="Times New Roman"/>
          <w:sz w:val="28"/>
          <w:lang w:val="uk-UA"/>
        </w:rPr>
        <w:t>Проблеми</w:t>
      </w:r>
      <w:r w:rsidR="00EE33F1" w:rsidRPr="00EE33F1">
        <w:rPr>
          <w:rFonts w:cs="Times New Roman"/>
          <w:sz w:val="28"/>
        </w:rPr>
        <w:t xml:space="preserve"> </w:t>
      </w:r>
      <w:r w:rsidRPr="00A846E0">
        <w:rPr>
          <w:rFonts w:cs="Times New Roman"/>
          <w:sz w:val="28"/>
          <w:lang w:val="uk-UA"/>
        </w:rPr>
        <w:t>відтворення</w:t>
      </w:r>
      <w:r w:rsidR="00EE33F1" w:rsidRPr="00EE33F1">
        <w:rPr>
          <w:rFonts w:cs="Times New Roman"/>
          <w:sz w:val="28"/>
        </w:rPr>
        <w:t xml:space="preserve"> </w:t>
      </w:r>
      <w:r w:rsidRPr="00A846E0">
        <w:rPr>
          <w:rFonts w:cs="Times New Roman"/>
          <w:sz w:val="28"/>
          <w:lang w:val="uk-UA"/>
        </w:rPr>
        <w:t>лісових</w:t>
      </w:r>
      <w:r w:rsidR="00EE33F1" w:rsidRPr="00EE33F1">
        <w:rPr>
          <w:rFonts w:cs="Times New Roman"/>
          <w:sz w:val="28"/>
        </w:rPr>
        <w:t xml:space="preserve"> </w:t>
      </w:r>
      <w:r w:rsidRPr="00A846E0">
        <w:rPr>
          <w:rFonts w:cs="Times New Roman"/>
          <w:sz w:val="28"/>
          <w:lang w:val="uk-UA"/>
        </w:rPr>
        <w:t>ресурсів</w:t>
      </w:r>
      <w:r w:rsidR="00EE33F1" w:rsidRPr="00EE33F1">
        <w:rPr>
          <w:rFonts w:cs="Times New Roman"/>
          <w:sz w:val="28"/>
        </w:rPr>
        <w:t xml:space="preserve"> </w:t>
      </w:r>
      <w:r w:rsidRPr="00A846E0">
        <w:rPr>
          <w:rFonts w:cs="Times New Roman"/>
          <w:sz w:val="28"/>
          <w:lang w:val="uk-UA"/>
        </w:rPr>
        <w:t xml:space="preserve">України. </w:t>
      </w:r>
      <w:r w:rsidRPr="00A846E0">
        <w:rPr>
          <w:rFonts w:cs="Times New Roman"/>
          <w:spacing w:val="2"/>
          <w:sz w:val="28"/>
          <w:lang w:val="uk-UA"/>
        </w:rPr>
        <w:t>Предмет, з</w:t>
      </w:r>
      <w:r w:rsidRPr="00A846E0">
        <w:rPr>
          <w:rFonts w:cs="Times New Roman"/>
          <w:sz w:val="28"/>
          <w:lang w:val="uk-UA"/>
        </w:rPr>
        <w:t xml:space="preserve">авдання і </w:t>
      </w:r>
      <w:r w:rsidR="00E253C0">
        <w:rPr>
          <w:rFonts w:cs="Times New Roman"/>
          <w:spacing w:val="-3"/>
          <w:sz w:val="28"/>
          <w:lang w:val="uk-UA"/>
        </w:rPr>
        <w:t>п</w:t>
      </w:r>
      <w:r w:rsidR="00E253C0" w:rsidRPr="00EF5882">
        <w:rPr>
          <w:rFonts w:cs="Times New Roman"/>
          <w:spacing w:val="-3"/>
          <w:sz w:val="28"/>
          <w:lang w:val="uk-UA"/>
        </w:rPr>
        <w:t xml:space="preserve">ерспективні </w:t>
      </w:r>
      <w:r w:rsidR="00E253C0" w:rsidRPr="00EF5882">
        <w:rPr>
          <w:rFonts w:cs="Times New Roman"/>
          <w:sz w:val="28"/>
          <w:lang w:val="uk-UA"/>
        </w:rPr>
        <w:t>напрямки досліджень</w:t>
      </w:r>
      <w:r w:rsidR="00EE33F1" w:rsidRPr="00EE33F1">
        <w:rPr>
          <w:rFonts w:cs="Times New Roman"/>
          <w:sz w:val="28"/>
        </w:rPr>
        <w:t xml:space="preserve"> </w:t>
      </w:r>
      <w:r w:rsidRPr="00A846E0">
        <w:rPr>
          <w:rFonts w:cs="Times New Roman"/>
          <w:sz w:val="28"/>
          <w:lang w:val="uk-UA"/>
        </w:rPr>
        <w:t>лісової</w:t>
      </w:r>
      <w:r w:rsidR="00EE33F1" w:rsidRPr="00EE33F1">
        <w:rPr>
          <w:rFonts w:cs="Times New Roman"/>
          <w:sz w:val="28"/>
        </w:rPr>
        <w:t xml:space="preserve"> </w:t>
      </w:r>
      <w:r w:rsidRPr="00A846E0">
        <w:rPr>
          <w:rFonts w:cs="Times New Roman"/>
          <w:spacing w:val="-6"/>
          <w:sz w:val="28"/>
          <w:lang w:val="uk-UA"/>
        </w:rPr>
        <w:t>селекції</w:t>
      </w:r>
      <w:r w:rsidR="00EE33F1" w:rsidRPr="00EE33F1">
        <w:rPr>
          <w:rFonts w:cs="Times New Roman"/>
          <w:spacing w:val="-6"/>
          <w:sz w:val="28"/>
        </w:rPr>
        <w:t xml:space="preserve"> </w:t>
      </w:r>
      <w:r w:rsidRPr="00A846E0">
        <w:rPr>
          <w:rFonts w:cs="Times New Roman"/>
          <w:spacing w:val="-3"/>
          <w:sz w:val="28"/>
          <w:lang w:val="uk-UA"/>
        </w:rPr>
        <w:t xml:space="preserve">та </w:t>
      </w:r>
      <w:r w:rsidRPr="00A846E0">
        <w:rPr>
          <w:rFonts w:cs="Times New Roman"/>
          <w:spacing w:val="-4"/>
          <w:sz w:val="28"/>
          <w:lang w:val="uk-UA"/>
        </w:rPr>
        <w:t>насінництва</w:t>
      </w:r>
      <w:r w:rsidRPr="00EF5882">
        <w:rPr>
          <w:rFonts w:cs="Times New Roman"/>
          <w:spacing w:val="-4"/>
          <w:sz w:val="28"/>
          <w:lang w:val="uk-UA"/>
        </w:rPr>
        <w:t xml:space="preserve">. </w:t>
      </w:r>
      <w:r w:rsidRPr="00EF5882">
        <w:rPr>
          <w:rFonts w:cs="Times New Roman"/>
          <w:sz w:val="28"/>
          <w:lang w:val="uk-UA"/>
        </w:rPr>
        <w:t xml:space="preserve">Необхідність та методи створення лісових масивів. </w:t>
      </w:r>
      <w:r w:rsidR="00C518AF">
        <w:rPr>
          <w:rFonts w:cs="Times New Roman"/>
          <w:sz w:val="28"/>
          <w:lang w:val="uk-UA"/>
        </w:rPr>
        <w:t xml:space="preserve">Ознайомлення з мережею закладів освіти, які здійснюють підготовку фахівців для лісогосподарського комплексу України.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 xml:space="preserve">Практична частина. </w:t>
      </w:r>
      <w:r w:rsidRPr="00EF5882">
        <w:rPr>
          <w:rFonts w:eastAsia="TimesNewRomanPSMT" w:cs="Times New Roman"/>
          <w:sz w:val="28"/>
          <w:lang w:val="uk-UA"/>
        </w:rPr>
        <w:t xml:space="preserve">Організація і проведення фенологічних спостережень. </w:t>
      </w:r>
      <w:r w:rsidRPr="00EF5882">
        <w:rPr>
          <w:rFonts w:cs="Times New Roman"/>
          <w:i/>
          <w:sz w:val="28"/>
          <w:lang w:val="uk-UA"/>
        </w:rPr>
        <w:t xml:space="preserve">Екскурсія </w:t>
      </w:r>
      <w:r w:rsidRPr="00EF5882">
        <w:rPr>
          <w:rFonts w:cs="Times New Roman"/>
          <w:sz w:val="28"/>
          <w:lang w:val="uk-UA"/>
        </w:rPr>
        <w:t xml:space="preserve">на постійні </w:t>
      </w:r>
      <w:proofErr w:type="spellStart"/>
      <w:r w:rsidRPr="00EF5882">
        <w:rPr>
          <w:rFonts w:cs="Times New Roman"/>
          <w:sz w:val="28"/>
          <w:lang w:val="uk-UA"/>
        </w:rPr>
        <w:t>лісонасінні</w:t>
      </w:r>
      <w:proofErr w:type="spellEnd"/>
      <w:r w:rsidRPr="00EF5882">
        <w:rPr>
          <w:rFonts w:cs="Times New Roman"/>
          <w:sz w:val="28"/>
          <w:lang w:val="uk-UA"/>
        </w:rPr>
        <w:t xml:space="preserve"> ділянки з метою ознайомлення з організацією </w:t>
      </w:r>
      <w:proofErr w:type="spellStart"/>
      <w:r w:rsidRPr="00EF5882">
        <w:rPr>
          <w:rFonts w:cs="Times New Roman"/>
          <w:sz w:val="28"/>
          <w:lang w:val="uk-UA"/>
        </w:rPr>
        <w:t>лісонасінної</w:t>
      </w:r>
      <w:proofErr w:type="spellEnd"/>
      <w:r w:rsidRPr="00EF5882">
        <w:rPr>
          <w:rFonts w:cs="Times New Roman"/>
          <w:sz w:val="28"/>
          <w:lang w:val="uk-UA"/>
        </w:rPr>
        <w:t xml:space="preserve"> бази для створення штучних лісових масивів. Визначення </w:t>
      </w:r>
      <w:r w:rsidRPr="00EF5882">
        <w:rPr>
          <w:rFonts w:eastAsia="TimesNewRomanPSMT" w:cs="Times New Roman"/>
          <w:sz w:val="28"/>
          <w:lang w:val="uk-UA"/>
        </w:rPr>
        <w:t xml:space="preserve">загальної продуктивності та якісних показників, стійкості до екстремальних факторів, шкідників і хвороб лісу. </w:t>
      </w:r>
    </w:p>
    <w:p w:rsidR="00F615C7" w:rsidRPr="00EF5882" w:rsidRDefault="00F615C7" w:rsidP="00F615C7">
      <w:pPr>
        <w:pStyle w:val="aa"/>
        <w:ind w:firstLine="567"/>
        <w:rPr>
          <w:rFonts w:eastAsia="TimesNewRomanPSMT" w:cs="Times New Roman"/>
          <w:sz w:val="28"/>
          <w:lang w:val="uk-UA"/>
        </w:rPr>
      </w:pPr>
    </w:p>
    <w:p w:rsidR="00F615C7" w:rsidRPr="00EF5882" w:rsidRDefault="00F615C7" w:rsidP="00F615C7">
      <w:pPr>
        <w:pStyle w:val="aa"/>
        <w:ind w:left="567"/>
        <w:rPr>
          <w:rFonts w:cs="Times New Roman"/>
          <w:i/>
          <w:sz w:val="28"/>
          <w:lang w:val="uk-UA"/>
        </w:rPr>
      </w:pPr>
      <w:r w:rsidRPr="00EF5882">
        <w:rPr>
          <w:rFonts w:cs="Times New Roman"/>
          <w:b/>
          <w:sz w:val="28"/>
          <w:lang w:val="uk-UA"/>
        </w:rPr>
        <w:t xml:space="preserve">2. Лісовідновлення. Теоретичні і практичні основи (45год.)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>Теоретична частина.</w:t>
      </w:r>
      <w:r w:rsidR="00EE33F1" w:rsidRPr="00EE33F1">
        <w:rPr>
          <w:rFonts w:cs="Times New Roman"/>
          <w:i/>
          <w:sz w:val="28"/>
        </w:rPr>
        <w:t xml:space="preserve"> </w:t>
      </w:r>
      <w:r w:rsidRPr="00EF5882">
        <w:rPr>
          <w:rFonts w:cs="Times New Roman"/>
          <w:sz w:val="28"/>
          <w:lang w:val="uk-UA"/>
        </w:rPr>
        <w:t>Історичні етапи розвитку лісокультурної справи. Лісовідновлення: природне, штучне та комбіноване. Насіннєве і вегетативне природне лісовід</w:t>
      </w:r>
      <w:r w:rsidR="00E253C0">
        <w:rPr>
          <w:rFonts w:cs="Times New Roman"/>
          <w:sz w:val="28"/>
          <w:lang w:val="uk-UA"/>
        </w:rPr>
        <w:t>новлення. Самосів і підріст</w:t>
      </w:r>
      <w:r w:rsidRPr="00EF5882">
        <w:rPr>
          <w:rFonts w:cs="Times New Roman"/>
          <w:sz w:val="28"/>
          <w:lang w:val="uk-UA"/>
        </w:rPr>
        <w:t xml:space="preserve"> під наметом лісу та на лісосіці. Переваги природного лісовідновлення, попереднє і наступне лісовідновлення. Методи обліку природного лісовідновлення. Доповнення природного лісовідновлення.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Види лісових культур. Штучне лісовідновлення. Лісорозведення. Основні напрямки створення штучних насаджень. Сучасні проблеми штучного лісовідновлення та науково-обґрунтовані шляхи їх вирішення. Екологічна основа лісокультурної справи. Лісокультурне районування. Лісокультурний фонд. Чисті і змішані, прості і складні культури.</w:t>
      </w:r>
      <w:r w:rsidR="00EE33F1" w:rsidRPr="00EE33F1">
        <w:rPr>
          <w:rFonts w:cs="Times New Roman"/>
          <w:sz w:val="28"/>
        </w:rPr>
        <w:t xml:space="preserve"> </w:t>
      </w:r>
      <w:r w:rsidRPr="00EF5882">
        <w:rPr>
          <w:rFonts w:cs="Times New Roman"/>
          <w:sz w:val="28"/>
          <w:lang w:val="uk-UA"/>
        </w:rPr>
        <w:lastRenderedPageBreak/>
        <w:t xml:space="preserve">Взаємовідносини деревних порід у змішаних культурах. Густота лісових культур. Основні категорії лісокультурних площ. Характеристика лісових ґрунтів. Особливості обробітку ґрунтів під лісові культури в залежності від їх типів. Способи підвищення родючості лісових ґрунтів. Розміщення посівних і садивних місць. Види садивного матеріалу. </w:t>
      </w:r>
      <w:r w:rsidRPr="00EF5882">
        <w:rPr>
          <w:rFonts w:cs="Times New Roman"/>
          <w:sz w:val="28"/>
        </w:rPr>
        <w:t>Способисівби і садіння культур. Агротехнічний догляд з</w:t>
      </w:r>
      <w:r w:rsidRPr="00EF5882">
        <w:rPr>
          <w:rFonts w:cs="Times New Roman"/>
          <w:sz w:val="28"/>
          <w:lang w:val="uk-UA"/>
        </w:rPr>
        <w:t xml:space="preserve">а </w:t>
      </w:r>
      <w:r w:rsidRPr="00EF5882">
        <w:rPr>
          <w:rFonts w:cs="Times New Roman"/>
          <w:sz w:val="28"/>
        </w:rPr>
        <w:t>культурами.</w:t>
      </w:r>
      <w:r w:rsidRPr="00EF5882">
        <w:rPr>
          <w:rFonts w:cs="Times New Roman"/>
          <w:sz w:val="28"/>
          <w:lang w:val="uk-UA"/>
        </w:rPr>
        <w:t xml:space="preserve"> Технічне приймання, доповнення, облік та оцінка якості лісових культур. Переведення лісових культур у вкриті лісовою рослинністю землі. Книга лісових культур</w:t>
      </w:r>
      <w:r w:rsidR="00EE33F1">
        <w:rPr>
          <w:rFonts w:cs="Times New Roman"/>
          <w:sz w:val="28"/>
          <w:lang w:val="en-US"/>
        </w:rPr>
        <w:t xml:space="preserve"> </w:t>
      </w:r>
      <w:r w:rsidR="00E253C0">
        <w:rPr>
          <w:rFonts w:cs="Times New Roman"/>
          <w:sz w:val="28"/>
          <w:lang w:val="uk-UA"/>
        </w:rPr>
        <w:t>та о</w:t>
      </w:r>
      <w:r w:rsidR="00E253C0" w:rsidRPr="00EF5882">
        <w:rPr>
          <w:rFonts w:cs="Times New Roman"/>
          <w:sz w:val="28"/>
          <w:lang w:val="uk-UA"/>
        </w:rPr>
        <w:t xml:space="preserve">знайомлення з </w:t>
      </w:r>
      <w:r w:rsidR="00E253C0">
        <w:rPr>
          <w:rFonts w:cs="Times New Roman"/>
          <w:sz w:val="28"/>
          <w:lang w:val="uk-UA"/>
        </w:rPr>
        <w:t xml:space="preserve">її </w:t>
      </w:r>
      <w:r w:rsidR="00E253C0" w:rsidRPr="00EF5882">
        <w:rPr>
          <w:rFonts w:cs="Times New Roman"/>
          <w:sz w:val="28"/>
          <w:lang w:val="uk-UA"/>
        </w:rPr>
        <w:t>оформленням</w:t>
      </w:r>
      <w:r w:rsidRPr="00EF5882">
        <w:rPr>
          <w:rFonts w:cs="Times New Roman"/>
          <w:sz w:val="28"/>
          <w:lang w:val="uk-UA"/>
        </w:rPr>
        <w:t xml:space="preserve">. Культури основних аборигенних </w:t>
      </w:r>
      <w:proofErr w:type="spellStart"/>
      <w:r w:rsidRPr="00EF5882">
        <w:rPr>
          <w:rFonts w:cs="Times New Roman"/>
          <w:sz w:val="28"/>
          <w:lang w:val="uk-UA"/>
        </w:rPr>
        <w:t>лісоутворюючих</w:t>
      </w:r>
      <w:proofErr w:type="spellEnd"/>
      <w:r w:rsidRPr="00EF5882">
        <w:rPr>
          <w:rFonts w:cs="Times New Roman"/>
          <w:sz w:val="28"/>
          <w:lang w:val="uk-UA"/>
        </w:rPr>
        <w:t xml:space="preserve"> та цінних інтродукованих деревних порід. Реконструкція малоцінних насаджень. </w:t>
      </w:r>
      <w:r w:rsidRPr="00EF5882">
        <w:rPr>
          <w:rFonts w:cs="Times New Roman"/>
          <w:sz w:val="28"/>
        </w:rPr>
        <w:t>Д</w:t>
      </w:r>
      <w:r w:rsidR="00E253C0">
        <w:rPr>
          <w:rFonts w:cs="Times New Roman"/>
          <w:sz w:val="28"/>
          <w:lang w:val="uk-UA"/>
        </w:rPr>
        <w:t>огляд за культурами</w:t>
      </w:r>
      <w:r w:rsidRPr="00EF5882">
        <w:rPr>
          <w:rFonts w:cs="Times New Roman"/>
          <w:sz w:val="28"/>
          <w:lang w:val="uk-UA"/>
        </w:rPr>
        <w:t xml:space="preserve">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</w:rPr>
        <w:t>Практична</w:t>
      </w:r>
      <w:r w:rsidR="00EE33F1">
        <w:rPr>
          <w:rFonts w:cs="Times New Roman"/>
          <w:i/>
          <w:sz w:val="28"/>
          <w:lang w:val="en-US"/>
        </w:rPr>
        <w:t xml:space="preserve"> </w:t>
      </w:r>
      <w:r w:rsidRPr="00EF5882">
        <w:rPr>
          <w:rFonts w:cs="Times New Roman"/>
          <w:i/>
          <w:sz w:val="28"/>
        </w:rPr>
        <w:t>частина</w:t>
      </w:r>
      <w:r w:rsidRPr="00EF5882">
        <w:rPr>
          <w:rFonts w:cs="Times New Roman"/>
          <w:sz w:val="28"/>
        </w:rPr>
        <w:t>. Екскурсії. Ознайомлення</w:t>
      </w:r>
      <w:r w:rsidR="00EE33F1" w:rsidRPr="005254F8">
        <w:rPr>
          <w:rFonts w:cs="Times New Roman"/>
          <w:sz w:val="28"/>
        </w:rPr>
        <w:t xml:space="preserve"> </w:t>
      </w:r>
      <w:r w:rsidRPr="00EF5882">
        <w:rPr>
          <w:rFonts w:cs="Times New Roman"/>
          <w:sz w:val="28"/>
        </w:rPr>
        <w:t>з</w:t>
      </w:r>
      <w:r w:rsidR="00EE33F1" w:rsidRPr="005254F8">
        <w:rPr>
          <w:rFonts w:cs="Times New Roman"/>
          <w:sz w:val="28"/>
        </w:rPr>
        <w:t xml:space="preserve"> </w:t>
      </w:r>
      <w:r w:rsidRPr="00EF5882">
        <w:rPr>
          <w:rFonts w:cs="Times New Roman"/>
          <w:sz w:val="28"/>
        </w:rPr>
        <w:t>лісовими культурами</w:t>
      </w:r>
      <w:r w:rsidR="00EE33F1" w:rsidRPr="005254F8">
        <w:rPr>
          <w:rFonts w:cs="Times New Roman"/>
          <w:sz w:val="28"/>
        </w:rPr>
        <w:t xml:space="preserve"> </w:t>
      </w:r>
      <w:proofErr w:type="gramStart"/>
      <w:r w:rsidRPr="00EF5882">
        <w:rPr>
          <w:rFonts w:cs="Times New Roman"/>
          <w:sz w:val="28"/>
        </w:rPr>
        <w:t>природного</w:t>
      </w:r>
      <w:proofErr w:type="gramEnd"/>
      <w:r w:rsidR="00EE33F1" w:rsidRPr="005254F8">
        <w:rPr>
          <w:rFonts w:cs="Times New Roman"/>
          <w:sz w:val="28"/>
        </w:rPr>
        <w:t xml:space="preserve"> </w:t>
      </w:r>
      <w:r w:rsidRPr="00EF5882">
        <w:rPr>
          <w:rFonts w:cs="Times New Roman"/>
          <w:sz w:val="28"/>
        </w:rPr>
        <w:t>лісовідновленн</w:t>
      </w:r>
      <w:r w:rsidRPr="00EF5882">
        <w:rPr>
          <w:rFonts w:cs="Times New Roman"/>
          <w:sz w:val="28"/>
          <w:lang w:val="uk-UA"/>
        </w:rPr>
        <w:t>я. Вивчення лісокультурного фонду базового лісогосподарського підприємства та напрямків створення штучних насаджень. Облік природного лісовідновлення на площах соснових культур. Доповнення природного лісовідновлення лісових культур. Ознайомлення із сучасними пробле</w:t>
      </w:r>
      <w:r>
        <w:rPr>
          <w:rFonts w:cs="Times New Roman"/>
          <w:sz w:val="28"/>
          <w:lang w:val="uk-UA"/>
        </w:rPr>
        <w:t>мами штучного лісовідновлення і</w:t>
      </w:r>
      <w:r w:rsidRPr="00EF5882">
        <w:rPr>
          <w:rFonts w:cs="Times New Roman"/>
          <w:sz w:val="28"/>
          <w:lang w:val="uk-UA"/>
        </w:rPr>
        <w:t xml:space="preserve"> науково-обґрунтованими шляхами</w:t>
      </w:r>
      <w:r>
        <w:rPr>
          <w:rFonts w:cs="Times New Roman"/>
          <w:sz w:val="28"/>
          <w:lang w:val="uk-UA"/>
        </w:rPr>
        <w:t xml:space="preserve"> їх вирішення. Вивчення чистих та</w:t>
      </w:r>
      <w:r w:rsidRPr="00EF5882">
        <w:rPr>
          <w:rFonts w:cs="Times New Roman"/>
          <w:sz w:val="28"/>
          <w:lang w:val="uk-UA"/>
        </w:rPr>
        <w:t xml:space="preserve"> змішаних, простих і складних культур. Взаємовідносини деревних порід у змішаних культурах. Густота лісових культур. Підбір порід для створення лісових культур. Особливості обробітку ґрунтів під лісові культури в залежності від їх типів. Типи, способи і схеми змішування порід. Реконструкція малоцінних насаджень.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b/>
          <w:sz w:val="28"/>
          <w:lang w:val="uk-UA"/>
        </w:rPr>
      </w:pPr>
      <w:r w:rsidRPr="00EF5882">
        <w:rPr>
          <w:rFonts w:cs="Times New Roman"/>
          <w:b/>
          <w:sz w:val="28"/>
          <w:lang w:val="uk-UA"/>
        </w:rPr>
        <w:t xml:space="preserve">3.Історія лісового насінництва. Лісове насінництво як галузь лісового господарства (18 год.)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i/>
          <w:sz w:val="28"/>
          <w:lang w:val="uk-UA"/>
        </w:rPr>
      </w:pPr>
      <w:r w:rsidRPr="00EF5882">
        <w:rPr>
          <w:rFonts w:eastAsia="TimesNewRomanPSMT" w:cs="Times New Roman"/>
          <w:i/>
          <w:sz w:val="28"/>
          <w:lang w:val="uk-UA"/>
        </w:rPr>
        <w:t xml:space="preserve">Теоретична частина. </w:t>
      </w:r>
      <w:r w:rsidRPr="00EF5882">
        <w:rPr>
          <w:rFonts w:cs="Times New Roman"/>
          <w:sz w:val="28"/>
          <w:lang w:val="uk-UA"/>
        </w:rPr>
        <w:t>Історія лісового насінництва. Генетичні властивості насіння як фактори впливу на продуктивність і біологічну стійкість деревостанів. Основні положення теорії лісового насінництва: розмноження та відтворення дерев і чагарників; функції та морфологія насіння деревних порід; класифікація плодів</w:t>
      </w:r>
      <w:r w:rsidR="00E253C0">
        <w:rPr>
          <w:rFonts w:cs="Times New Roman"/>
          <w:sz w:val="28"/>
          <w:lang w:val="uk-UA"/>
        </w:rPr>
        <w:t>,</w:t>
      </w:r>
      <w:r>
        <w:rPr>
          <w:rFonts w:cs="Times New Roman"/>
          <w:sz w:val="28"/>
          <w:lang w:val="uk-UA"/>
        </w:rPr>
        <w:t xml:space="preserve"> достигання й</w:t>
      </w:r>
      <w:r w:rsidRPr="00EF5882">
        <w:rPr>
          <w:rFonts w:cs="Times New Roman"/>
          <w:sz w:val="28"/>
          <w:lang w:val="uk-UA"/>
        </w:rPr>
        <w:t xml:space="preserve"> проростання насіння; способи природного розповсюдження насіння.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 xml:space="preserve">Практична частина. </w:t>
      </w:r>
      <w:r w:rsidRPr="00EF5882">
        <w:rPr>
          <w:rFonts w:cs="Times New Roman"/>
          <w:sz w:val="28"/>
          <w:lang w:val="uk-UA"/>
        </w:rPr>
        <w:t xml:space="preserve">Основні способи розповсюдження плодів і насіння. Вивчення особливостей морфології насіння та класифікації плодів за походженням і консистенцією оплодня (за колекціями, натуральними об’єктами, фотоматеріалами).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proofErr w:type="spellStart"/>
      <w:r w:rsidRPr="00EF5882">
        <w:rPr>
          <w:rFonts w:eastAsia="TimesNewRomanPSMT" w:cs="Times New Roman"/>
          <w:i/>
          <w:sz w:val="28"/>
          <w:lang w:val="uk-UA"/>
        </w:rPr>
        <w:t>Міні-проєкти</w:t>
      </w:r>
      <w:proofErr w:type="spellEnd"/>
      <w:r w:rsidRPr="00EF5882">
        <w:rPr>
          <w:rFonts w:eastAsia="TimesNewRomanPSMT" w:cs="Times New Roman"/>
          <w:sz w:val="28"/>
          <w:lang w:val="uk-UA"/>
        </w:rPr>
        <w:t>: «Особливості морфології насіння, їх вплив на розмноження та відтворення деревних і кущових видів рослин», «</w:t>
      </w:r>
      <w:r w:rsidRPr="00EF5882">
        <w:rPr>
          <w:rFonts w:cs="Times New Roman"/>
          <w:sz w:val="28"/>
          <w:lang w:val="uk-UA"/>
        </w:rPr>
        <w:t>Збереження життєздатності насіння в несприятливих умовах</w:t>
      </w:r>
      <w:r w:rsidRPr="00EF5882">
        <w:rPr>
          <w:rFonts w:cs="Times New Roman"/>
          <w:spacing w:val="-3"/>
          <w:sz w:val="28"/>
          <w:lang w:val="uk-UA"/>
        </w:rPr>
        <w:t xml:space="preserve">».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b/>
          <w:sz w:val="28"/>
          <w:lang w:val="uk-UA"/>
        </w:rPr>
        <w:t xml:space="preserve">4. </w:t>
      </w:r>
      <w:proofErr w:type="spellStart"/>
      <w:r w:rsidRPr="00EF5882">
        <w:rPr>
          <w:rFonts w:cs="Times New Roman"/>
          <w:b/>
          <w:sz w:val="28"/>
          <w:lang w:val="uk-UA"/>
        </w:rPr>
        <w:t>Лісонасінна</w:t>
      </w:r>
      <w:proofErr w:type="spellEnd"/>
      <w:r w:rsidRPr="00EF5882">
        <w:rPr>
          <w:rFonts w:cs="Times New Roman"/>
          <w:b/>
          <w:sz w:val="28"/>
          <w:lang w:val="uk-UA"/>
        </w:rPr>
        <w:t xml:space="preserve"> справа (24 год.) </w:t>
      </w:r>
    </w:p>
    <w:p w:rsidR="00F615C7" w:rsidRPr="00EF5882" w:rsidRDefault="00F615C7" w:rsidP="00F615C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F5882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Теоретична частина. </w:t>
      </w:r>
      <w:r w:rsidRPr="00EF58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Досягнення генетики, селекції, фізіології рослин як основи сортового насінництва лісових деревних видів. Плодоношення лісових насаджень. Вплив кліматичних зон, місця зростання, віку та </w:t>
      </w:r>
      <w:proofErr w:type="spellStart"/>
      <w:r w:rsidRPr="00EF5882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біоекологічних</w:t>
      </w:r>
      <w:proofErr w:type="spellEnd"/>
      <w:r w:rsidRPr="00EF58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особливостей деревостану на плодоношення. Строки цвітіння деревних та кущових порід. Достигання та проростання насіння. Онтогенез деревних рослин. Роль насіння у зміні поколінь і поширенні виду. </w:t>
      </w:r>
      <w:r w:rsidRPr="00EF5882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Прогнозування врожаю насіння та методи його обліку. Періодичність плодоношення лісових культур та терміни збору </w:t>
      </w:r>
      <w:proofErr w:type="spellStart"/>
      <w:r w:rsidRPr="00EF5882">
        <w:rPr>
          <w:rFonts w:ascii="Times New Roman" w:hAnsi="Times New Roman" w:cs="Times New Roman"/>
          <w:color w:val="auto"/>
          <w:sz w:val="28"/>
          <w:szCs w:val="28"/>
          <w:lang w:val="uk-UA"/>
        </w:rPr>
        <w:t>лісонасінної</w:t>
      </w:r>
      <w:proofErr w:type="spellEnd"/>
      <w:r w:rsidRPr="00EF58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сировини.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 xml:space="preserve">Практична частина. Екскурсія. </w:t>
      </w:r>
      <w:r w:rsidRPr="00EF5882">
        <w:rPr>
          <w:rFonts w:cs="Times New Roman"/>
          <w:sz w:val="28"/>
          <w:lang w:val="uk-UA"/>
        </w:rPr>
        <w:t xml:space="preserve">Вплив ґрунтових відмін та віку деревних порід на врожайність насіння. Фізико-географічна характеристика природної зони та </w:t>
      </w:r>
      <w:proofErr w:type="spellStart"/>
      <w:r w:rsidRPr="00EF5882">
        <w:rPr>
          <w:rFonts w:cs="Times New Roman"/>
          <w:sz w:val="28"/>
          <w:lang w:val="uk-UA"/>
        </w:rPr>
        <w:t>лісорослинних</w:t>
      </w:r>
      <w:proofErr w:type="spellEnd"/>
      <w:r w:rsidRPr="00EF5882">
        <w:rPr>
          <w:rFonts w:cs="Times New Roman"/>
          <w:sz w:val="28"/>
          <w:lang w:val="uk-UA"/>
        </w:rPr>
        <w:t xml:space="preserve"> умов своєї місцевості. Вивчення впливу абіотичних, </w:t>
      </w:r>
      <w:proofErr w:type="spellStart"/>
      <w:r w:rsidRPr="00EF5882">
        <w:rPr>
          <w:rFonts w:cs="Times New Roman"/>
          <w:sz w:val="28"/>
          <w:lang w:val="uk-UA"/>
        </w:rPr>
        <w:t>біоекологічних</w:t>
      </w:r>
      <w:proofErr w:type="spellEnd"/>
      <w:r w:rsidRPr="00EF5882">
        <w:rPr>
          <w:rFonts w:cs="Times New Roman"/>
          <w:sz w:val="28"/>
          <w:lang w:val="uk-UA"/>
        </w:rPr>
        <w:t>, антропогенних факторів на плодоношення деревних і кущових рослин та насаджень</w:t>
      </w:r>
      <w:r w:rsidRPr="00EF5882">
        <w:rPr>
          <w:rFonts w:cs="Times New Roman"/>
          <w:i/>
          <w:sz w:val="28"/>
        </w:rPr>
        <w:t xml:space="preserve">. </w:t>
      </w:r>
      <w:r w:rsidRPr="00EF5882">
        <w:rPr>
          <w:rFonts w:cs="Times New Roman"/>
          <w:sz w:val="28"/>
          <w:lang w:val="uk-UA"/>
        </w:rPr>
        <w:t xml:space="preserve">Збір плодів та насіння лісових деревних і кущових порід для поповнення колекції класу (кабінету) учнівського лісництва. Прогнозування та облік врожаю насіння листяних порід.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 xml:space="preserve">Захист навчальних </w:t>
      </w:r>
      <w:proofErr w:type="spellStart"/>
      <w:r w:rsidRPr="00EF5882">
        <w:rPr>
          <w:rFonts w:cs="Times New Roman"/>
          <w:i/>
          <w:sz w:val="28"/>
          <w:lang w:val="uk-UA"/>
        </w:rPr>
        <w:t>міні-проєктів</w:t>
      </w:r>
      <w:proofErr w:type="spellEnd"/>
      <w:r w:rsidRPr="00EF5882">
        <w:rPr>
          <w:rFonts w:cs="Times New Roman"/>
          <w:i/>
          <w:sz w:val="28"/>
          <w:lang w:val="uk-UA"/>
        </w:rPr>
        <w:t xml:space="preserve">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proofErr w:type="spellStart"/>
      <w:r w:rsidRPr="00EF5882">
        <w:rPr>
          <w:rFonts w:cs="Times New Roman"/>
          <w:i/>
          <w:sz w:val="28"/>
          <w:lang w:val="uk-UA"/>
        </w:rPr>
        <w:t>Міні-проєкти</w:t>
      </w:r>
      <w:proofErr w:type="spellEnd"/>
      <w:r w:rsidRPr="00EF5882">
        <w:rPr>
          <w:rFonts w:cs="Times New Roman"/>
          <w:sz w:val="28"/>
          <w:lang w:val="uk-UA"/>
        </w:rPr>
        <w:t xml:space="preserve">: «Роль насіння у зміні поколінь і поширенні виду». «Селекційні основи створення високопродуктивних сортів і гібридів деревних і чагарникових </w:t>
      </w:r>
      <w:proofErr w:type="spellStart"/>
      <w:r w:rsidRPr="00EF5882">
        <w:rPr>
          <w:rFonts w:cs="Times New Roman"/>
          <w:sz w:val="28"/>
          <w:lang w:val="uk-UA"/>
        </w:rPr>
        <w:t>лісоутворюючих</w:t>
      </w:r>
      <w:proofErr w:type="spellEnd"/>
      <w:r w:rsidRPr="00EF5882">
        <w:rPr>
          <w:rFonts w:cs="Times New Roman"/>
          <w:sz w:val="28"/>
          <w:lang w:val="uk-UA"/>
        </w:rPr>
        <w:t xml:space="preserve"> видів».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</w:p>
    <w:p w:rsidR="00F615C7" w:rsidRPr="00EF5882" w:rsidRDefault="00F615C7" w:rsidP="00F615C7">
      <w:pPr>
        <w:pStyle w:val="aa"/>
        <w:ind w:firstLine="567"/>
        <w:rPr>
          <w:rFonts w:cs="Times New Roman"/>
          <w:b/>
          <w:sz w:val="28"/>
          <w:lang w:val="uk-UA"/>
        </w:rPr>
      </w:pPr>
      <w:r w:rsidRPr="00EF5882">
        <w:rPr>
          <w:rFonts w:cs="Times New Roman"/>
          <w:b/>
          <w:sz w:val="28"/>
          <w:lang w:val="uk-UA"/>
        </w:rPr>
        <w:t xml:space="preserve">5. Заготівля та переробка </w:t>
      </w:r>
      <w:proofErr w:type="spellStart"/>
      <w:r w:rsidRPr="00EF5882">
        <w:rPr>
          <w:rFonts w:cs="Times New Roman"/>
          <w:b/>
          <w:sz w:val="28"/>
          <w:lang w:val="uk-UA"/>
        </w:rPr>
        <w:t>лісонасінної</w:t>
      </w:r>
      <w:proofErr w:type="spellEnd"/>
      <w:r w:rsidRPr="00EF5882">
        <w:rPr>
          <w:rFonts w:cs="Times New Roman"/>
          <w:b/>
          <w:sz w:val="28"/>
          <w:lang w:val="uk-UA"/>
        </w:rPr>
        <w:t xml:space="preserve"> сировини (36</w:t>
      </w:r>
      <w:r w:rsidRPr="00EF5882">
        <w:rPr>
          <w:rFonts w:cs="Times New Roman"/>
          <w:b/>
          <w:sz w:val="28"/>
        </w:rPr>
        <w:t xml:space="preserve"> год.)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>Теоретична частина</w:t>
      </w:r>
      <w:r w:rsidRPr="00EF5882">
        <w:rPr>
          <w:rFonts w:cs="Times New Roman"/>
          <w:sz w:val="28"/>
          <w:lang w:val="uk-UA"/>
        </w:rPr>
        <w:t xml:space="preserve">. Методика обстеження </w:t>
      </w:r>
      <w:proofErr w:type="spellStart"/>
      <w:r w:rsidRPr="00EF5882">
        <w:rPr>
          <w:rFonts w:cs="Times New Roman"/>
          <w:sz w:val="28"/>
          <w:lang w:val="uk-UA"/>
        </w:rPr>
        <w:t>лісонасінних</w:t>
      </w:r>
      <w:proofErr w:type="spellEnd"/>
      <w:r w:rsidRPr="00EF5882">
        <w:rPr>
          <w:rFonts w:cs="Times New Roman"/>
          <w:sz w:val="28"/>
          <w:lang w:val="uk-UA"/>
        </w:rPr>
        <w:t xml:space="preserve"> об’єктів перед заготівлею насіння та попередня оцінка його якості. Особливості заготівлі насіння головних порід. Способи завчасної заготівлі насіння. Переробка шишок і насіння хвойних, плодів і насіння листяних порід. Типи спокою насіння. Класифікація органічного спокою насіння. Причини виникнення та способи подолання спокою насіння. Умови збереження життєздатності насіння. Зберігання і </w:t>
      </w:r>
      <w:r w:rsidRPr="00160384">
        <w:rPr>
          <w:rFonts w:cs="Times New Roman"/>
          <w:color w:val="FF0000"/>
          <w:sz w:val="28"/>
          <w:lang w:val="uk-UA"/>
        </w:rPr>
        <w:t xml:space="preserve">транспортування </w:t>
      </w:r>
      <w:proofErr w:type="spellStart"/>
      <w:r w:rsidRPr="00160384">
        <w:rPr>
          <w:rFonts w:cs="Times New Roman"/>
          <w:color w:val="FF0000"/>
          <w:sz w:val="28"/>
          <w:lang w:val="uk-UA"/>
        </w:rPr>
        <w:t>насіння.</w:t>
      </w:r>
      <w:r w:rsidRPr="00031B8E">
        <w:rPr>
          <w:rFonts w:cs="Times New Roman"/>
          <w:color w:val="FF0000"/>
          <w:sz w:val="28"/>
          <w:lang w:val="uk-UA"/>
        </w:rPr>
        <w:t>Основні</w:t>
      </w:r>
      <w:proofErr w:type="spellEnd"/>
      <w:r w:rsidRPr="00031B8E">
        <w:rPr>
          <w:rFonts w:cs="Times New Roman"/>
          <w:color w:val="FF0000"/>
          <w:sz w:val="28"/>
          <w:lang w:val="uk-UA"/>
        </w:rPr>
        <w:t xml:space="preserve"> положення насіннєвого контролю, правила відбору середніх зразків насіння для визначення його посівної якості.</w:t>
      </w:r>
      <w:r w:rsidRPr="00EF5882">
        <w:rPr>
          <w:rFonts w:cs="Times New Roman"/>
          <w:sz w:val="28"/>
          <w:lang w:val="uk-UA"/>
        </w:rPr>
        <w:t xml:space="preserve"> Показники якості насіння та способи їх визначення. Підготовка насіння до сівби.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 xml:space="preserve">Практична частина. </w:t>
      </w:r>
      <w:r w:rsidRPr="00EF5882">
        <w:rPr>
          <w:rFonts w:cs="Times New Roman"/>
          <w:sz w:val="28"/>
          <w:lang w:val="uk-UA"/>
        </w:rPr>
        <w:t xml:space="preserve">Обстеження </w:t>
      </w:r>
      <w:proofErr w:type="spellStart"/>
      <w:r w:rsidRPr="00EF5882">
        <w:rPr>
          <w:rFonts w:cs="Times New Roman"/>
          <w:sz w:val="28"/>
          <w:lang w:val="uk-UA"/>
        </w:rPr>
        <w:t>лісонасінних</w:t>
      </w:r>
      <w:proofErr w:type="spellEnd"/>
      <w:r w:rsidRPr="00EF5882">
        <w:rPr>
          <w:rFonts w:cs="Times New Roman"/>
          <w:sz w:val="28"/>
          <w:lang w:val="uk-UA"/>
        </w:rPr>
        <w:t xml:space="preserve"> об’єктів перед заготівлею насіння та попередня оцінка його якості. Заготівля насіння головних </w:t>
      </w:r>
      <w:proofErr w:type="spellStart"/>
      <w:r w:rsidRPr="00EF5882">
        <w:rPr>
          <w:rFonts w:cs="Times New Roman"/>
          <w:sz w:val="28"/>
          <w:lang w:val="uk-UA"/>
        </w:rPr>
        <w:t>лісоутворюючих</w:t>
      </w:r>
      <w:proofErr w:type="spellEnd"/>
      <w:r w:rsidRPr="00EF5882">
        <w:rPr>
          <w:rFonts w:cs="Times New Roman"/>
          <w:sz w:val="28"/>
          <w:lang w:val="uk-UA"/>
        </w:rPr>
        <w:t xml:space="preserve"> порід. </w:t>
      </w:r>
      <w:r w:rsidRPr="00EF5882">
        <w:rPr>
          <w:rFonts w:cs="Times New Roman"/>
          <w:i/>
          <w:sz w:val="28"/>
          <w:lang w:val="uk-UA"/>
        </w:rPr>
        <w:t xml:space="preserve">Екскурсія. </w:t>
      </w:r>
      <w:r w:rsidRPr="00EF5882">
        <w:rPr>
          <w:rFonts w:cs="Times New Roman"/>
          <w:sz w:val="28"/>
          <w:lang w:val="uk-UA"/>
        </w:rPr>
        <w:t>Переробка і зберігання шишок і насіння хвойних порід. Умови збереження життєздатності насіння. Підготовка насіння до зберігання, зберігання насіння. Оформлення документів на відібраний матеріал, здачі та прийняття насіння на аналіз</w:t>
      </w:r>
      <w:r w:rsidRPr="00EF5882">
        <w:rPr>
          <w:rFonts w:cs="Times New Roman"/>
          <w:i/>
          <w:sz w:val="28"/>
          <w:lang w:val="uk-UA"/>
        </w:rPr>
        <w:t>.</w:t>
      </w:r>
      <w:r w:rsidRPr="00EF5882">
        <w:rPr>
          <w:rFonts w:cs="Times New Roman"/>
          <w:sz w:val="28"/>
          <w:lang w:val="uk-UA"/>
        </w:rPr>
        <w:t xml:space="preserve"> Визначення посівної якості насіння</w:t>
      </w:r>
      <w:r w:rsidRPr="00EF5882">
        <w:rPr>
          <w:rFonts w:cs="Times New Roman"/>
          <w:i/>
          <w:sz w:val="28"/>
          <w:lang w:val="uk-UA"/>
        </w:rPr>
        <w:t>.</w:t>
      </w:r>
      <w:r w:rsidRPr="00EF5882">
        <w:rPr>
          <w:rFonts w:cs="Times New Roman"/>
          <w:sz w:val="28"/>
          <w:lang w:val="uk-UA"/>
        </w:rPr>
        <w:t xml:space="preserve"> Підготовка насіння до сівби.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i/>
          <w:strike/>
          <w:sz w:val="28"/>
          <w:lang w:val="uk-UA"/>
        </w:rPr>
      </w:pPr>
      <w:proofErr w:type="spellStart"/>
      <w:r w:rsidRPr="00EF5882">
        <w:rPr>
          <w:rFonts w:cs="Times New Roman"/>
          <w:i/>
          <w:sz w:val="28"/>
          <w:lang w:val="uk-UA"/>
        </w:rPr>
        <w:t>Міні-проєкт</w:t>
      </w:r>
      <w:proofErr w:type="spellEnd"/>
      <w:r w:rsidRPr="00EF5882">
        <w:rPr>
          <w:rFonts w:cs="Times New Roman"/>
          <w:i/>
          <w:sz w:val="28"/>
          <w:lang w:val="uk-UA"/>
        </w:rPr>
        <w:t>.</w:t>
      </w:r>
      <w:r w:rsidRPr="00EF5882">
        <w:rPr>
          <w:rFonts w:cs="Times New Roman"/>
          <w:sz w:val="28"/>
          <w:lang w:val="uk-UA"/>
        </w:rPr>
        <w:t xml:space="preserve"> «Характеристика механізмів та пристроїв для заготівлі насіння з ростучих дерев. Особливості заготівлі </w:t>
      </w:r>
      <w:proofErr w:type="spellStart"/>
      <w:r w:rsidRPr="00EF5882">
        <w:rPr>
          <w:rFonts w:cs="Times New Roman"/>
          <w:sz w:val="28"/>
          <w:lang w:val="uk-UA"/>
        </w:rPr>
        <w:t>лісонасінної</w:t>
      </w:r>
      <w:proofErr w:type="spellEnd"/>
      <w:r w:rsidRPr="00EF5882">
        <w:rPr>
          <w:rFonts w:cs="Times New Roman"/>
          <w:sz w:val="28"/>
          <w:lang w:val="uk-UA"/>
        </w:rPr>
        <w:t xml:space="preserve"> сировини». </w:t>
      </w:r>
    </w:p>
    <w:p w:rsidR="00F615C7" w:rsidRPr="00EF5882" w:rsidRDefault="00F615C7" w:rsidP="00F615C7">
      <w:pPr>
        <w:pStyle w:val="aa"/>
        <w:rPr>
          <w:rFonts w:cs="Times New Roman"/>
          <w:sz w:val="28"/>
          <w:lang w:val="uk-UA"/>
        </w:rPr>
      </w:pPr>
    </w:p>
    <w:p w:rsidR="00F615C7" w:rsidRPr="00EF5882" w:rsidRDefault="00F615C7" w:rsidP="00F615C7">
      <w:pPr>
        <w:pStyle w:val="aa"/>
        <w:ind w:firstLine="567"/>
        <w:rPr>
          <w:rFonts w:cs="Times New Roman"/>
          <w:b/>
          <w:sz w:val="28"/>
          <w:lang w:val="uk-UA"/>
        </w:rPr>
      </w:pPr>
      <w:r w:rsidRPr="00EF5882">
        <w:rPr>
          <w:rFonts w:cs="Times New Roman"/>
          <w:b/>
          <w:sz w:val="28"/>
          <w:lang w:val="uk-UA"/>
        </w:rPr>
        <w:t xml:space="preserve">6. Організація </w:t>
      </w:r>
      <w:proofErr w:type="spellStart"/>
      <w:r w:rsidRPr="00EF5882">
        <w:rPr>
          <w:rFonts w:cs="Times New Roman"/>
          <w:b/>
          <w:sz w:val="28"/>
          <w:lang w:val="uk-UA"/>
        </w:rPr>
        <w:t>лісонасінної</w:t>
      </w:r>
      <w:proofErr w:type="spellEnd"/>
      <w:r w:rsidRPr="00EF5882">
        <w:rPr>
          <w:rFonts w:cs="Times New Roman"/>
          <w:b/>
          <w:sz w:val="28"/>
          <w:lang w:val="uk-UA"/>
        </w:rPr>
        <w:t xml:space="preserve"> бази (24 год.)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>Теоретична частина.</w:t>
      </w:r>
      <w:r w:rsidRPr="00EF5882">
        <w:rPr>
          <w:rFonts w:cs="Times New Roman"/>
          <w:sz w:val="28"/>
          <w:lang w:val="uk-UA"/>
        </w:rPr>
        <w:t xml:space="preserve"> Типи </w:t>
      </w:r>
      <w:proofErr w:type="spellStart"/>
      <w:r w:rsidRPr="00EF5882">
        <w:rPr>
          <w:rFonts w:cs="Times New Roman"/>
          <w:sz w:val="28"/>
          <w:lang w:val="uk-UA"/>
        </w:rPr>
        <w:t>лісорослинних</w:t>
      </w:r>
      <w:proofErr w:type="spellEnd"/>
      <w:r w:rsidRPr="00EF5882">
        <w:rPr>
          <w:rFonts w:cs="Times New Roman"/>
          <w:sz w:val="28"/>
          <w:lang w:val="uk-UA"/>
        </w:rPr>
        <w:t xml:space="preserve"> умов, лісова типологія. </w:t>
      </w:r>
      <w:r w:rsidRPr="00160384">
        <w:rPr>
          <w:rFonts w:cs="Times New Roman"/>
          <w:color w:val="FF0000"/>
          <w:sz w:val="28"/>
          <w:lang w:val="uk-UA"/>
        </w:rPr>
        <w:t xml:space="preserve">Організація </w:t>
      </w:r>
      <w:proofErr w:type="spellStart"/>
      <w:r w:rsidRPr="00160384">
        <w:rPr>
          <w:rFonts w:cs="Times New Roman"/>
          <w:color w:val="FF0000"/>
          <w:sz w:val="28"/>
          <w:lang w:val="uk-UA"/>
        </w:rPr>
        <w:t>лісонасінної</w:t>
      </w:r>
      <w:proofErr w:type="spellEnd"/>
      <w:r w:rsidRPr="00160384">
        <w:rPr>
          <w:rFonts w:cs="Times New Roman"/>
          <w:color w:val="FF0000"/>
          <w:sz w:val="28"/>
          <w:lang w:val="uk-UA"/>
        </w:rPr>
        <w:t xml:space="preserve"> бази</w:t>
      </w:r>
      <w:r w:rsidRPr="00EF5882">
        <w:rPr>
          <w:rFonts w:cs="Times New Roman"/>
          <w:sz w:val="28"/>
          <w:lang w:val="uk-UA"/>
        </w:rPr>
        <w:t xml:space="preserve">. Селекційні (сортові) категорії лісового насіння, селекційна оцінка та відбір </w:t>
      </w:r>
      <w:proofErr w:type="spellStart"/>
      <w:r w:rsidRPr="00EF5882">
        <w:rPr>
          <w:rFonts w:cs="Times New Roman"/>
          <w:sz w:val="28"/>
          <w:lang w:val="uk-UA"/>
        </w:rPr>
        <w:t>господарсько</w:t>
      </w:r>
      <w:proofErr w:type="spellEnd"/>
      <w:r w:rsidRPr="00EF5882">
        <w:rPr>
          <w:rFonts w:cs="Times New Roman"/>
          <w:sz w:val="28"/>
          <w:lang w:val="uk-UA"/>
        </w:rPr>
        <w:t xml:space="preserve"> цінних дерев і насаджень. Селекційна інвентаризація та відбір плюсових дерев і насаджень. Складання документації та оформлення в натурі плюсових дерев і насаджень. Генетична оцінка плюсових дерев і насаджень. Лісовий генофонд. </w:t>
      </w:r>
      <w:proofErr w:type="spellStart"/>
      <w:r w:rsidRPr="00EF5882">
        <w:rPr>
          <w:rFonts w:cs="Times New Roman"/>
          <w:sz w:val="28"/>
          <w:lang w:val="uk-UA"/>
        </w:rPr>
        <w:t>Лісонасінні</w:t>
      </w:r>
      <w:proofErr w:type="spellEnd"/>
      <w:r w:rsidRPr="00EF5882">
        <w:rPr>
          <w:rFonts w:cs="Times New Roman"/>
          <w:sz w:val="28"/>
          <w:lang w:val="uk-UA"/>
        </w:rPr>
        <w:t xml:space="preserve"> ділянки та плантації. Загальні вимоги до них.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lastRenderedPageBreak/>
        <w:t xml:space="preserve">Практична частина. </w:t>
      </w:r>
      <w:r w:rsidRPr="00EF5882">
        <w:rPr>
          <w:rFonts w:cs="Times New Roman"/>
          <w:sz w:val="28"/>
          <w:lang w:val="uk-UA"/>
        </w:rPr>
        <w:t xml:space="preserve">Вивчення типів </w:t>
      </w:r>
      <w:proofErr w:type="spellStart"/>
      <w:r w:rsidRPr="00EF5882">
        <w:rPr>
          <w:rFonts w:cs="Times New Roman"/>
          <w:sz w:val="28"/>
          <w:lang w:val="uk-UA"/>
        </w:rPr>
        <w:t>лісорослинних</w:t>
      </w:r>
      <w:proofErr w:type="spellEnd"/>
      <w:r w:rsidRPr="00EF5882">
        <w:rPr>
          <w:rFonts w:cs="Times New Roman"/>
          <w:sz w:val="28"/>
          <w:lang w:val="uk-UA"/>
        </w:rPr>
        <w:t xml:space="preserve"> умов базового лісогосподарського підприємства. </w:t>
      </w:r>
      <w:r w:rsidRPr="00EF5882">
        <w:rPr>
          <w:rFonts w:cs="Times New Roman"/>
          <w:i/>
          <w:sz w:val="28"/>
          <w:lang w:val="uk-UA"/>
        </w:rPr>
        <w:t xml:space="preserve">Екскурсія </w:t>
      </w:r>
      <w:r w:rsidRPr="00EF5882">
        <w:rPr>
          <w:rFonts w:cs="Times New Roman"/>
          <w:sz w:val="28"/>
          <w:lang w:val="uk-UA"/>
        </w:rPr>
        <w:t xml:space="preserve">на тимчасові та постійні </w:t>
      </w:r>
      <w:proofErr w:type="spellStart"/>
      <w:r w:rsidRPr="00EF5882">
        <w:rPr>
          <w:rFonts w:cs="Times New Roman"/>
          <w:sz w:val="28"/>
          <w:lang w:val="uk-UA"/>
        </w:rPr>
        <w:t>лісонасінні</w:t>
      </w:r>
      <w:proofErr w:type="spellEnd"/>
      <w:r w:rsidRPr="00EF5882">
        <w:rPr>
          <w:rFonts w:cs="Times New Roman"/>
          <w:sz w:val="28"/>
          <w:lang w:val="uk-UA"/>
        </w:rPr>
        <w:t xml:space="preserve"> ділянки лісогосподарського підприємства з метою вивчення організації </w:t>
      </w:r>
      <w:proofErr w:type="spellStart"/>
      <w:r w:rsidRPr="00EF5882">
        <w:rPr>
          <w:rFonts w:cs="Times New Roman"/>
          <w:sz w:val="28"/>
          <w:lang w:val="uk-UA"/>
        </w:rPr>
        <w:t>лісонасінної</w:t>
      </w:r>
      <w:proofErr w:type="spellEnd"/>
      <w:r w:rsidRPr="00EF5882">
        <w:rPr>
          <w:rFonts w:cs="Times New Roman"/>
          <w:sz w:val="28"/>
          <w:lang w:val="uk-UA"/>
        </w:rPr>
        <w:t xml:space="preserve"> бази. Відбір насінних плюсових дерев на землях державного лісового фонду, закріплених за учнівським лісництвом, їх генетична оцінка. Складання документації та оформлення в натурі плюсових дерев і насаджень. Відбір швидкорослих сіянців у лісових розсадниках. Захист навчальних </w:t>
      </w:r>
      <w:proofErr w:type="spellStart"/>
      <w:r w:rsidRPr="00EF5882">
        <w:rPr>
          <w:rFonts w:cs="Times New Roman"/>
          <w:sz w:val="28"/>
          <w:lang w:val="uk-UA"/>
        </w:rPr>
        <w:t>міні-проєктів</w:t>
      </w:r>
      <w:proofErr w:type="spellEnd"/>
      <w:r w:rsidRPr="00EF5882">
        <w:rPr>
          <w:rFonts w:cs="Times New Roman"/>
          <w:sz w:val="28"/>
          <w:lang w:val="uk-UA"/>
        </w:rPr>
        <w:t xml:space="preserve">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proofErr w:type="spellStart"/>
      <w:r w:rsidRPr="00EF5882">
        <w:rPr>
          <w:rFonts w:cs="Times New Roman"/>
          <w:i/>
          <w:sz w:val="28"/>
          <w:lang w:val="uk-UA"/>
        </w:rPr>
        <w:t>Міні-проєкт</w:t>
      </w:r>
      <w:proofErr w:type="spellEnd"/>
      <w:r w:rsidRPr="00EF5882">
        <w:rPr>
          <w:rFonts w:cs="Times New Roman"/>
          <w:i/>
          <w:sz w:val="28"/>
          <w:lang w:val="uk-UA"/>
        </w:rPr>
        <w:t xml:space="preserve"> </w:t>
      </w:r>
      <w:r w:rsidRPr="00EF5882">
        <w:rPr>
          <w:rFonts w:cs="Times New Roman"/>
          <w:sz w:val="28"/>
          <w:lang w:val="uk-UA"/>
        </w:rPr>
        <w:t>«</w:t>
      </w:r>
      <w:proofErr w:type="spellStart"/>
      <w:r w:rsidRPr="00EF5882">
        <w:rPr>
          <w:rFonts w:cs="Times New Roman"/>
          <w:sz w:val="28"/>
          <w:lang w:val="uk-UA"/>
        </w:rPr>
        <w:t>Лісонасінне</w:t>
      </w:r>
      <w:proofErr w:type="spellEnd"/>
      <w:r w:rsidRPr="00EF5882">
        <w:rPr>
          <w:rFonts w:cs="Times New Roman"/>
          <w:sz w:val="28"/>
          <w:lang w:val="uk-UA"/>
        </w:rPr>
        <w:t xml:space="preserve"> районування. Організація </w:t>
      </w:r>
      <w:proofErr w:type="spellStart"/>
      <w:r w:rsidRPr="00EF5882">
        <w:rPr>
          <w:rFonts w:cs="Times New Roman"/>
          <w:sz w:val="28"/>
          <w:lang w:val="uk-UA"/>
        </w:rPr>
        <w:t>лісонасінної</w:t>
      </w:r>
      <w:proofErr w:type="spellEnd"/>
      <w:r w:rsidRPr="00EF5882">
        <w:rPr>
          <w:rFonts w:cs="Times New Roman"/>
          <w:sz w:val="28"/>
          <w:lang w:val="uk-UA"/>
        </w:rPr>
        <w:t xml:space="preserve"> бази. </w:t>
      </w:r>
      <w:proofErr w:type="spellStart"/>
      <w:r w:rsidRPr="00EF5882">
        <w:rPr>
          <w:rFonts w:cs="Times New Roman"/>
          <w:sz w:val="28"/>
          <w:lang w:val="uk-UA"/>
        </w:rPr>
        <w:t>Лісонасінні</w:t>
      </w:r>
      <w:proofErr w:type="spellEnd"/>
      <w:r w:rsidRPr="00EF5882">
        <w:rPr>
          <w:rFonts w:cs="Times New Roman"/>
          <w:sz w:val="28"/>
          <w:lang w:val="uk-UA"/>
        </w:rPr>
        <w:t xml:space="preserve"> ділянки та плантації».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</w:p>
    <w:p w:rsidR="00F615C7" w:rsidRPr="00EF5882" w:rsidRDefault="00F615C7" w:rsidP="00F615C7">
      <w:pPr>
        <w:pStyle w:val="aa"/>
        <w:ind w:firstLine="567"/>
        <w:rPr>
          <w:rFonts w:cs="Times New Roman"/>
          <w:b/>
          <w:sz w:val="28"/>
          <w:lang w:val="uk-UA"/>
        </w:rPr>
      </w:pPr>
      <w:r w:rsidRPr="00EF5882">
        <w:rPr>
          <w:rFonts w:cs="Times New Roman"/>
          <w:b/>
          <w:sz w:val="28"/>
          <w:lang w:val="uk-UA"/>
        </w:rPr>
        <w:t xml:space="preserve">7. Лісові розсадники. Вирощування сіянців та саджанців (60 год.) </w:t>
      </w:r>
    </w:p>
    <w:p w:rsidR="00F615C7" w:rsidRPr="00160384" w:rsidRDefault="00F615C7" w:rsidP="00F615C7">
      <w:pPr>
        <w:pStyle w:val="aa"/>
        <w:tabs>
          <w:tab w:val="left" w:pos="1134"/>
        </w:tabs>
        <w:ind w:firstLine="567"/>
        <w:contextualSpacing/>
        <w:rPr>
          <w:rFonts w:cs="Times New Roman"/>
          <w:color w:val="FF0000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 xml:space="preserve">Теоретична частина. </w:t>
      </w:r>
      <w:r w:rsidRPr="00EF5882">
        <w:rPr>
          <w:rFonts w:cs="Times New Roman"/>
          <w:sz w:val="28"/>
          <w:lang w:val="uk-UA"/>
        </w:rPr>
        <w:t xml:space="preserve">Загальні історичні відомості та основи організації </w:t>
      </w:r>
      <w:proofErr w:type="spellStart"/>
      <w:r w:rsidRPr="00EF5882">
        <w:rPr>
          <w:rFonts w:cs="Times New Roman"/>
          <w:sz w:val="28"/>
          <w:lang w:val="uk-UA"/>
        </w:rPr>
        <w:t>лісорозсадникової</w:t>
      </w:r>
      <w:proofErr w:type="spellEnd"/>
      <w:r w:rsidRPr="00EF5882">
        <w:rPr>
          <w:rFonts w:cs="Times New Roman"/>
          <w:sz w:val="28"/>
          <w:lang w:val="uk-UA"/>
        </w:rPr>
        <w:t xml:space="preserve"> справи. </w:t>
      </w:r>
      <w:r w:rsidRPr="00160384">
        <w:rPr>
          <w:rFonts w:cs="Times New Roman"/>
          <w:color w:val="FF0000"/>
          <w:sz w:val="28"/>
          <w:lang w:val="uk-UA"/>
        </w:rPr>
        <w:t xml:space="preserve">Типи розсадників, їх класифікація, спеціалізація та </w:t>
      </w:r>
    </w:p>
    <w:p w:rsidR="00F615C7" w:rsidRPr="00160384" w:rsidRDefault="00F615C7" w:rsidP="00F615C7">
      <w:pPr>
        <w:pStyle w:val="aa"/>
        <w:tabs>
          <w:tab w:val="left" w:pos="1134"/>
        </w:tabs>
        <w:contextualSpacing/>
        <w:rPr>
          <w:rFonts w:cs="Times New Roman"/>
          <w:color w:val="FF0000"/>
          <w:sz w:val="28"/>
          <w:lang w:val="uk-UA"/>
        </w:rPr>
      </w:pPr>
      <w:r w:rsidRPr="00160384">
        <w:rPr>
          <w:rFonts w:cs="Times New Roman"/>
          <w:color w:val="FF0000"/>
          <w:sz w:val="28"/>
          <w:lang w:val="uk-UA"/>
        </w:rPr>
        <w:t>структура. Організація постійного лісового розсадника.</w:t>
      </w:r>
      <w:r w:rsidRPr="00EF5882">
        <w:rPr>
          <w:rFonts w:cs="Times New Roman"/>
          <w:sz w:val="28"/>
          <w:lang w:val="uk-UA"/>
        </w:rPr>
        <w:t xml:space="preserve"> Види та класифікація садивного матеріалу. Маточні плантації, їх експлуатація. Технологічні карти вирощування посадкового матеріалу. Сівозміни, роль та значення сівозмін. </w:t>
      </w:r>
      <w:r w:rsidRPr="00160384">
        <w:rPr>
          <w:rFonts w:cs="Times New Roman"/>
          <w:color w:val="FF0000"/>
          <w:sz w:val="28"/>
          <w:lang w:val="uk-UA"/>
        </w:rPr>
        <w:t>Сівозміни, обробіток ґрунту в розсадниках окремих ґрунтово-кліматичних зон. Теоретичні основи обробітку ґрунту. Первинне освоєння площ. Обробіток ґрунту в полях сівозмін. Агрохімічні основи застосування</w:t>
      </w:r>
      <w:r w:rsidRPr="00EF5882">
        <w:rPr>
          <w:rFonts w:cs="Times New Roman"/>
          <w:sz w:val="28"/>
          <w:lang w:val="uk-UA"/>
        </w:rPr>
        <w:t xml:space="preserve"> добрив та стимуляторів росту. </w:t>
      </w:r>
      <w:r w:rsidRPr="00EF5882">
        <w:rPr>
          <w:rFonts w:cs="Times New Roman"/>
          <w:sz w:val="28"/>
        </w:rPr>
        <w:t>Види добрив</w:t>
      </w:r>
      <w:r w:rsidRPr="00EF5882">
        <w:rPr>
          <w:rFonts w:cs="Times New Roman"/>
          <w:sz w:val="28"/>
          <w:lang w:val="uk-UA"/>
        </w:rPr>
        <w:t>, стимуляторі</w:t>
      </w:r>
      <w:proofErr w:type="gramStart"/>
      <w:r w:rsidRPr="00EF5882">
        <w:rPr>
          <w:rFonts w:cs="Times New Roman"/>
          <w:sz w:val="28"/>
          <w:lang w:val="uk-UA"/>
        </w:rPr>
        <w:t>в</w:t>
      </w:r>
      <w:proofErr w:type="gramEnd"/>
      <w:r w:rsidRPr="00EF5882">
        <w:rPr>
          <w:rFonts w:cs="Times New Roman"/>
          <w:sz w:val="28"/>
          <w:lang w:val="uk-UA"/>
        </w:rPr>
        <w:t xml:space="preserve"> </w:t>
      </w:r>
      <w:proofErr w:type="gramStart"/>
      <w:r w:rsidRPr="00EF5882">
        <w:rPr>
          <w:rFonts w:cs="Times New Roman"/>
          <w:sz w:val="28"/>
          <w:lang w:val="uk-UA"/>
        </w:rPr>
        <w:t>росту</w:t>
      </w:r>
      <w:proofErr w:type="gramEnd"/>
      <w:r w:rsidRPr="00EF5882">
        <w:rPr>
          <w:rFonts w:cs="Times New Roman"/>
          <w:sz w:val="28"/>
          <w:lang w:val="uk-UA"/>
        </w:rPr>
        <w:t xml:space="preserve">, </w:t>
      </w:r>
      <w:r w:rsidRPr="00EF5882">
        <w:rPr>
          <w:rFonts w:cs="Times New Roman"/>
          <w:sz w:val="28"/>
        </w:rPr>
        <w:t>їх характеристики. Розрахунок доз та</w:t>
      </w:r>
      <w:r w:rsidRPr="00EF5882">
        <w:rPr>
          <w:rFonts w:cs="Times New Roman"/>
          <w:sz w:val="28"/>
          <w:lang w:val="uk-UA"/>
        </w:rPr>
        <w:t xml:space="preserve"> застосування</w:t>
      </w:r>
      <w:r w:rsidRPr="00EF5882">
        <w:rPr>
          <w:rFonts w:cs="Times New Roman"/>
          <w:sz w:val="28"/>
        </w:rPr>
        <w:t xml:space="preserve"> системвнесенняорганічних</w:t>
      </w:r>
      <w:r w:rsidRPr="00EF5882">
        <w:rPr>
          <w:rFonts w:cs="Times New Roman"/>
          <w:sz w:val="28"/>
          <w:lang w:val="uk-UA"/>
        </w:rPr>
        <w:t xml:space="preserve"> і </w:t>
      </w:r>
      <w:r w:rsidRPr="00EF5882">
        <w:rPr>
          <w:rFonts w:cs="Times New Roman"/>
          <w:sz w:val="28"/>
        </w:rPr>
        <w:t xml:space="preserve">мінеральнихдобрив. </w:t>
      </w:r>
      <w:r w:rsidRPr="00EF5882">
        <w:rPr>
          <w:rFonts w:cs="Times New Roman"/>
          <w:sz w:val="28"/>
          <w:lang w:val="uk-UA"/>
        </w:rPr>
        <w:t xml:space="preserve">Особливості застосування стимуляторів росту. </w:t>
      </w:r>
      <w:r w:rsidRPr="00EF5882">
        <w:rPr>
          <w:rFonts w:cs="Times New Roman"/>
          <w:sz w:val="28"/>
        </w:rPr>
        <w:t>Передпосівнийобробіток</w:t>
      </w:r>
      <w:r w:rsidRPr="00EF5882">
        <w:rPr>
          <w:rFonts w:cs="Times New Roman"/>
          <w:sz w:val="28"/>
          <w:lang w:val="uk-UA"/>
        </w:rPr>
        <w:t xml:space="preserve"> ґрунту</w:t>
      </w:r>
      <w:r w:rsidRPr="00EF5882">
        <w:rPr>
          <w:rFonts w:cs="Times New Roman"/>
          <w:sz w:val="28"/>
        </w:rPr>
        <w:t xml:space="preserve">. Способи, види і схемисівби. Строки сівби, нормивисіву, глибиназагортаннянасіння. Догляд за </w:t>
      </w:r>
      <w:proofErr w:type="gramStart"/>
      <w:r w:rsidRPr="00EF5882">
        <w:rPr>
          <w:rFonts w:cs="Times New Roman"/>
          <w:sz w:val="28"/>
        </w:rPr>
        <w:t>пос</w:t>
      </w:r>
      <w:proofErr w:type="gramEnd"/>
      <w:r w:rsidRPr="00EF5882">
        <w:rPr>
          <w:rFonts w:cs="Times New Roman"/>
          <w:sz w:val="28"/>
        </w:rPr>
        <w:t>івами до і післяпоявисходів. Вирощуваннясіянців у закритому</w:t>
      </w:r>
      <w:r w:rsidRPr="00EF5882">
        <w:rPr>
          <w:rFonts w:cs="Times New Roman"/>
          <w:sz w:val="28"/>
          <w:lang w:val="uk-UA"/>
        </w:rPr>
        <w:t xml:space="preserve"> ґрунті. Фізіологічні та дендрологічні особливості основних </w:t>
      </w:r>
      <w:proofErr w:type="spellStart"/>
      <w:r w:rsidRPr="00EF5882">
        <w:rPr>
          <w:rFonts w:cs="Times New Roman"/>
          <w:sz w:val="28"/>
          <w:lang w:val="uk-UA"/>
        </w:rPr>
        <w:t>порід-інтродуцентів</w:t>
      </w:r>
      <w:proofErr w:type="spellEnd"/>
      <w:r w:rsidRPr="00EF5882">
        <w:rPr>
          <w:rFonts w:cs="Times New Roman"/>
          <w:sz w:val="28"/>
          <w:lang w:val="uk-UA"/>
        </w:rPr>
        <w:t xml:space="preserve">. Особливості їх вирощування в залежності від умов </w:t>
      </w:r>
      <w:proofErr w:type="spellStart"/>
      <w:r w:rsidRPr="00EF5882">
        <w:rPr>
          <w:rFonts w:cs="Times New Roman"/>
          <w:sz w:val="28"/>
          <w:lang w:val="uk-UA"/>
        </w:rPr>
        <w:t>лісорослинного</w:t>
      </w:r>
      <w:proofErr w:type="spellEnd"/>
      <w:r w:rsidRPr="00EF5882">
        <w:rPr>
          <w:rFonts w:cs="Times New Roman"/>
          <w:sz w:val="28"/>
          <w:lang w:val="uk-UA"/>
        </w:rPr>
        <w:t xml:space="preserve"> районування. Метоли вегетативного розмноження. Розмноження </w:t>
      </w:r>
      <w:proofErr w:type="spellStart"/>
      <w:r w:rsidRPr="00EF5882">
        <w:rPr>
          <w:rFonts w:cs="Times New Roman"/>
          <w:sz w:val="28"/>
          <w:lang w:val="uk-UA"/>
        </w:rPr>
        <w:t>невідділеними</w:t>
      </w:r>
      <w:proofErr w:type="spellEnd"/>
      <w:r w:rsidRPr="00EF5882">
        <w:rPr>
          <w:rFonts w:cs="Times New Roman"/>
          <w:sz w:val="28"/>
          <w:lang w:val="uk-UA"/>
        </w:rPr>
        <w:t xml:space="preserve"> та відділеними від рослин частинами, щепленням, </w:t>
      </w:r>
      <w:proofErr w:type="spellStart"/>
      <w:r w:rsidRPr="00160384">
        <w:rPr>
          <w:rFonts w:cs="Times New Roman"/>
          <w:color w:val="FF0000"/>
          <w:sz w:val="28"/>
          <w:lang w:val="uk-UA"/>
        </w:rPr>
        <w:t>мініклональне</w:t>
      </w:r>
      <w:proofErr w:type="spellEnd"/>
      <w:r w:rsidRPr="00160384">
        <w:rPr>
          <w:rFonts w:cs="Times New Roman"/>
          <w:color w:val="FF0000"/>
          <w:sz w:val="28"/>
          <w:lang w:val="uk-UA"/>
        </w:rPr>
        <w:t xml:space="preserve"> розмноження рослин</w:t>
      </w:r>
      <w:r w:rsidRPr="00EF5882">
        <w:rPr>
          <w:rFonts w:cs="Times New Roman"/>
          <w:sz w:val="28"/>
          <w:lang w:val="uk-UA"/>
        </w:rPr>
        <w:t xml:space="preserve">. </w:t>
      </w:r>
      <w:r w:rsidRPr="00160384">
        <w:rPr>
          <w:rFonts w:cs="Times New Roman"/>
          <w:color w:val="FF0000"/>
          <w:sz w:val="28"/>
          <w:lang w:val="uk-UA"/>
        </w:rPr>
        <w:t xml:space="preserve">Агротехніка і технологія вирощування </w:t>
      </w:r>
      <w:proofErr w:type="spellStart"/>
      <w:r w:rsidRPr="00160384">
        <w:rPr>
          <w:rFonts w:cs="Times New Roman"/>
          <w:color w:val="FF0000"/>
          <w:sz w:val="28"/>
          <w:lang w:val="uk-UA"/>
        </w:rPr>
        <w:t>великомірного</w:t>
      </w:r>
      <w:proofErr w:type="spellEnd"/>
      <w:r w:rsidRPr="00160384">
        <w:rPr>
          <w:rFonts w:cs="Times New Roman"/>
          <w:color w:val="FF0000"/>
          <w:sz w:val="28"/>
          <w:lang w:val="uk-UA"/>
        </w:rPr>
        <w:t xml:space="preserve"> садивного матеріалу. </w:t>
      </w:r>
      <w:r w:rsidRPr="00EF5882">
        <w:rPr>
          <w:rFonts w:cs="Times New Roman"/>
          <w:sz w:val="28"/>
          <w:lang w:val="uk-UA"/>
        </w:rPr>
        <w:t xml:space="preserve">Методи оцінки якості виконаних робіт. Інноваційні технології вирощування саджанців для потреб лісогосподарського комплексу, для озеленення, саджанців плодових порід. </w:t>
      </w:r>
      <w:r w:rsidRPr="00160384">
        <w:rPr>
          <w:rFonts w:cs="Times New Roman"/>
          <w:color w:val="FF0000"/>
          <w:sz w:val="28"/>
          <w:lang w:val="uk-UA"/>
        </w:rPr>
        <w:t xml:space="preserve">Інвентаризація, викопування, зберігання і транспортування садивного матеріалу. Планування, організація, облік і контроль якості робіт у лісових розсадниках. Книга лісового розсадника. </w:t>
      </w:r>
    </w:p>
    <w:p w:rsidR="00F615C7" w:rsidRPr="00EF5882" w:rsidRDefault="00F615C7" w:rsidP="00F615C7">
      <w:pPr>
        <w:pStyle w:val="aa"/>
        <w:ind w:firstLine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 xml:space="preserve">Практична частина. Екскурсія </w:t>
      </w:r>
      <w:r w:rsidRPr="00EF5882">
        <w:rPr>
          <w:rFonts w:cs="Times New Roman"/>
          <w:sz w:val="28"/>
          <w:lang w:val="uk-UA"/>
        </w:rPr>
        <w:t>Типи розсадників, їх спеціалізація і структура. Організація постійного лісового розсадника. Ознайомлення з видами та класифікацією садивного матеріалу. Складання технологічної карти вирощування посадкового матеріалу</w:t>
      </w:r>
      <w:r w:rsidRPr="00EF5882">
        <w:rPr>
          <w:rFonts w:cs="Times New Roman"/>
          <w:i/>
          <w:sz w:val="28"/>
          <w:lang w:val="uk-UA"/>
        </w:rPr>
        <w:t xml:space="preserve"> (в окремих лісогосподарських районах). </w:t>
      </w:r>
      <w:r w:rsidRPr="00EF5882">
        <w:rPr>
          <w:rFonts w:cs="Times New Roman"/>
          <w:sz w:val="28"/>
          <w:lang w:val="uk-UA"/>
        </w:rPr>
        <w:t xml:space="preserve">Розрахунок доз та застосування систем внесення органічних і мінеральних добрив. Обробіток ґрунту в полях сівозмін. Внесення добрив. Передпосівний обробіток ґрунту. Висівання насіння. </w:t>
      </w:r>
      <w:proofErr w:type="spellStart"/>
      <w:r w:rsidRPr="00EF5882">
        <w:rPr>
          <w:rFonts w:cs="Times New Roman"/>
          <w:sz w:val="28"/>
          <w:lang w:val="uk-UA"/>
        </w:rPr>
        <w:t>Досходовий</w:t>
      </w:r>
      <w:proofErr w:type="spellEnd"/>
      <w:r w:rsidRPr="00EF5882">
        <w:rPr>
          <w:rFonts w:cs="Times New Roman"/>
          <w:sz w:val="28"/>
          <w:lang w:val="uk-UA"/>
        </w:rPr>
        <w:t xml:space="preserve"> і </w:t>
      </w:r>
      <w:proofErr w:type="spellStart"/>
      <w:r w:rsidRPr="00EF5882">
        <w:rPr>
          <w:rFonts w:cs="Times New Roman"/>
          <w:sz w:val="28"/>
          <w:lang w:val="uk-UA"/>
        </w:rPr>
        <w:t>післясходовий</w:t>
      </w:r>
      <w:proofErr w:type="spellEnd"/>
      <w:r w:rsidRPr="00EF5882">
        <w:rPr>
          <w:rFonts w:cs="Times New Roman"/>
          <w:sz w:val="28"/>
          <w:lang w:val="uk-UA"/>
        </w:rPr>
        <w:t xml:space="preserve"> догляд за посівами. Розмноження деревних рослин методом живцювання з використанням інноваційних технологій. Розмноження </w:t>
      </w:r>
      <w:proofErr w:type="spellStart"/>
      <w:r w:rsidRPr="00EF5882">
        <w:rPr>
          <w:rFonts w:cs="Times New Roman"/>
          <w:sz w:val="28"/>
          <w:lang w:val="uk-UA"/>
        </w:rPr>
        <w:lastRenderedPageBreak/>
        <w:t>рослин-інтродуцентів</w:t>
      </w:r>
      <w:proofErr w:type="spellEnd"/>
      <w:r w:rsidRPr="00EF5882">
        <w:rPr>
          <w:rFonts w:cs="Times New Roman"/>
          <w:sz w:val="28"/>
          <w:lang w:val="uk-UA"/>
        </w:rPr>
        <w:t xml:space="preserve"> різними методами та способами. Вирощування саджанців із закритою кореневою системою. Підготовка тари та ґрунтової суміші. Висівання насіння для вирощування саджанців із закритою кореневою системою. Ознайомлення з плануванням, організацією, обліком і контролем якості робіт у лісових розсадниках. Оформлення книги лісового розсадника. </w:t>
      </w:r>
    </w:p>
    <w:p w:rsidR="00F615C7" w:rsidRPr="00EF5882" w:rsidRDefault="00F615C7" w:rsidP="00F615C7">
      <w:pPr>
        <w:pStyle w:val="aa"/>
        <w:ind w:firstLine="567"/>
        <w:contextualSpacing/>
        <w:rPr>
          <w:rFonts w:cs="Times New Roman"/>
          <w:i/>
          <w:sz w:val="28"/>
          <w:lang w:val="uk-UA"/>
        </w:rPr>
      </w:pPr>
      <w:proofErr w:type="spellStart"/>
      <w:r w:rsidRPr="00EF5882">
        <w:rPr>
          <w:rFonts w:cs="Times New Roman"/>
          <w:i/>
          <w:sz w:val="28"/>
          <w:lang w:val="uk-UA"/>
        </w:rPr>
        <w:t>Міні-проєкт</w:t>
      </w:r>
      <w:proofErr w:type="spellEnd"/>
      <w:r w:rsidRPr="00EF5882">
        <w:rPr>
          <w:rFonts w:cs="Times New Roman"/>
          <w:i/>
          <w:sz w:val="28"/>
          <w:lang w:val="uk-UA"/>
        </w:rPr>
        <w:t xml:space="preserve"> </w:t>
      </w:r>
      <w:r w:rsidRPr="00EF5882">
        <w:rPr>
          <w:rFonts w:cs="Times New Roman"/>
          <w:sz w:val="28"/>
          <w:lang w:val="uk-UA"/>
        </w:rPr>
        <w:t>«</w:t>
      </w:r>
      <w:r w:rsidRPr="00EF5882">
        <w:rPr>
          <w:rFonts w:cs="Times New Roman"/>
          <w:sz w:val="28"/>
        </w:rPr>
        <w:t>Впливмонокультури на вихідстандартнихсіянців соснизвичайної</w:t>
      </w:r>
      <w:r w:rsidRPr="00EF5882">
        <w:rPr>
          <w:rFonts w:cs="Times New Roman"/>
          <w:sz w:val="28"/>
          <w:lang w:val="uk-UA"/>
        </w:rPr>
        <w:t xml:space="preserve"> у </w:t>
      </w:r>
      <w:r w:rsidRPr="00EF5882">
        <w:rPr>
          <w:rFonts w:cs="Times New Roman"/>
          <w:sz w:val="28"/>
        </w:rPr>
        <w:t>тимчасовомулісовомурозсаднику</w:t>
      </w:r>
      <w:r w:rsidRPr="00EF5882">
        <w:rPr>
          <w:rFonts w:cs="Times New Roman"/>
          <w:sz w:val="28"/>
          <w:lang w:val="uk-UA"/>
        </w:rPr>
        <w:t xml:space="preserve">». </w:t>
      </w:r>
    </w:p>
    <w:p w:rsidR="00F615C7" w:rsidRPr="00EF5882" w:rsidRDefault="00F615C7" w:rsidP="00F615C7">
      <w:pPr>
        <w:pStyle w:val="aa"/>
        <w:ind w:firstLine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 xml:space="preserve">Круглий стіл. Захист </w:t>
      </w:r>
      <w:proofErr w:type="spellStart"/>
      <w:r w:rsidRPr="00EF5882">
        <w:rPr>
          <w:rFonts w:cs="Times New Roman"/>
          <w:i/>
          <w:sz w:val="28"/>
          <w:lang w:val="uk-UA"/>
        </w:rPr>
        <w:t>коротко-</w:t>
      </w:r>
      <w:proofErr w:type="spellEnd"/>
      <w:r w:rsidRPr="00EF5882">
        <w:rPr>
          <w:rFonts w:cs="Times New Roman"/>
          <w:i/>
          <w:sz w:val="28"/>
          <w:lang w:val="uk-UA"/>
        </w:rPr>
        <w:t xml:space="preserve"> та довготривалих </w:t>
      </w:r>
      <w:proofErr w:type="spellStart"/>
      <w:r w:rsidRPr="00EF5882">
        <w:rPr>
          <w:rFonts w:cs="Times New Roman"/>
          <w:i/>
          <w:sz w:val="28"/>
          <w:lang w:val="uk-UA"/>
        </w:rPr>
        <w:t>міні-проєктів</w:t>
      </w:r>
      <w:proofErr w:type="spellEnd"/>
      <w:r w:rsidRPr="00EF5882">
        <w:rPr>
          <w:rFonts w:cs="Times New Roman"/>
          <w:i/>
          <w:sz w:val="28"/>
          <w:lang w:val="uk-UA"/>
        </w:rPr>
        <w:t xml:space="preserve">. </w:t>
      </w:r>
    </w:p>
    <w:p w:rsidR="00F615C7" w:rsidRPr="00EF5882" w:rsidRDefault="00F615C7" w:rsidP="00F615C7">
      <w:pPr>
        <w:pStyle w:val="aa"/>
        <w:contextualSpacing/>
        <w:rPr>
          <w:rFonts w:cs="Times New Roman"/>
          <w:sz w:val="28"/>
          <w:lang w:val="uk-UA"/>
        </w:rPr>
      </w:pPr>
    </w:p>
    <w:p w:rsidR="00C518AF" w:rsidRDefault="00F615C7" w:rsidP="00F615C7">
      <w:pPr>
        <w:pStyle w:val="aa"/>
        <w:ind w:firstLine="567"/>
        <w:rPr>
          <w:rFonts w:cs="Times New Roman"/>
          <w:b/>
          <w:sz w:val="28"/>
          <w:lang w:val="uk-UA"/>
        </w:rPr>
      </w:pPr>
      <w:r w:rsidRPr="00EF5882">
        <w:rPr>
          <w:rFonts w:cs="Times New Roman"/>
          <w:b/>
          <w:sz w:val="28"/>
          <w:lang w:val="uk-UA"/>
        </w:rPr>
        <w:t>8. Підсумки (</w:t>
      </w:r>
      <w:r w:rsidRPr="00EF5882">
        <w:rPr>
          <w:rFonts w:cs="Times New Roman"/>
          <w:b/>
          <w:sz w:val="28"/>
        </w:rPr>
        <w:t>3год.)</w:t>
      </w:r>
      <w:r w:rsidR="00C518AF">
        <w:rPr>
          <w:rFonts w:cs="Times New Roman"/>
          <w:b/>
          <w:sz w:val="28"/>
          <w:lang w:val="uk-UA"/>
        </w:rPr>
        <w:t xml:space="preserve">. </w:t>
      </w:r>
    </w:p>
    <w:p w:rsidR="005F2686" w:rsidRDefault="00F615C7" w:rsidP="005F2686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 xml:space="preserve">Практична частина. </w:t>
      </w:r>
      <w:r w:rsidRPr="00EF5882">
        <w:rPr>
          <w:rFonts w:cs="Times New Roman"/>
          <w:sz w:val="28"/>
          <w:lang w:val="uk-UA"/>
        </w:rPr>
        <w:t>Науково-практична конференція</w:t>
      </w:r>
      <w:r w:rsidR="005F2686">
        <w:rPr>
          <w:rFonts w:cs="Times New Roman"/>
          <w:sz w:val="28"/>
          <w:lang w:val="uk-UA"/>
        </w:rPr>
        <w:t>. Захист довготривалих навчальних міні-проектів, науково-дослідницьких робіт і тестування</w:t>
      </w:r>
      <w:r w:rsidRPr="00EF5882">
        <w:rPr>
          <w:rFonts w:cs="Times New Roman"/>
          <w:sz w:val="28"/>
          <w:lang w:val="uk-UA"/>
        </w:rPr>
        <w:t xml:space="preserve">. </w:t>
      </w:r>
      <w:proofErr w:type="spellStart"/>
      <w:r w:rsidR="005F2686" w:rsidRPr="00C518AF">
        <w:rPr>
          <w:rFonts w:cs="Times New Roman"/>
          <w:sz w:val="28"/>
          <w:lang w:val="uk-UA"/>
        </w:rPr>
        <w:t>Проф</w:t>
      </w:r>
      <w:r w:rsidR="005F2686">
        <w:rPr>
          <w:rFonts w:cs="Times New Roman"/>
          <w:sz w:val="28"/>
          <w:lang w:val="uk-UA"/>
        </w:rPr>
        <w:t>інформація</w:t>
      </w:r>
      <w:proofErr w:type="spellEnd"/>
      <w:r w:rsidR="005F2686">
        <w:rPr>
          <w:rFonts w:cs="Times New Roman"/>
          <w:sz w:val="28"/>
          <w:lang w:val="uk-UA"/>
        </w:rPr>
        <w:t xml:space="preserve"> про регіональні заклади освіти, які здійснюють підготовку спеціалістів для лісогосподарського комплексу держави, та правила прийому до них на навчання. </w:t>
      </w:r>
    </w:p>
    <w:p w:rsidR="005F2686" w:rsidRPr="00C518AF" w:rsidRDefault="005F2686" w:rsidP="005F2686">
      <w:pPr>
        <w:pStyle w:val="aa"/>
        <w:ind w:firstLine="567"/>
        <w:rPr>
          <w:rFonts w:cs="Times New Roman"/>
          <w:i/>
          <w:sz w:val="28"/>
          <w:lang w:val="uk-UA"/>
        </w:rPr>
      </w:pPr>
      <w:r>
        <w:rPr>
          <w:rFonts w:cs="Times New Roman"/>
          <w:sz w:val="28"/>
          <w:lang w:val="uk-UA"/>
        </w:rPr>
        <w:t xml:space="preserve">Вручення сертифікатів, грамот і цінних подарунків за підсумками навчання учнів у гуртку юних лісівників. 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</w:p>
    <w:p w:rsidR="00F615C7" w:rsidRPr="00EF5882" w:rsidRDefault="00F615C7" w:rsidP="00F615C7">
      <w:pPr>
        <w:pStyle w:val="aa"/>
        <w:rPr>
          <w:rFonts w:eastAsia="Times New Roman" w:cs="Times New Roman"/>
          <w:sz w:val="28"/>
          <w:lang w:val="uk-UA"/>
        </w:rPr>
      </w:pPr>
    </w:p>
    <w:p w:rsidR="00F615C7" w:rsidRPr="00EF5882" w:rsidRDefault="00F615C7" w:rsidP="00F615C7">
      <w:pPr>
        <w:pStyle w:val="aa"/>
        <w:jc w:val="center"/>
        <w:rPr>
          <w:rFonts w:eastAsia="Times New Roman" w:cs="Times New Roman"/>
          <w:b/>
          <w:sz w:val="28"/>
          <w:lang w:val="uk-UA" w:eastAsia="ru-RU" w:bidi="ru-RU"/>
        </w:rPr>
      </w:pPr>
      <w:r w:rsidRPr="00EF5882">
        <w:rPr>
          <w:rFonts w:eastAsia="Times New Roman" w:cs="Times New Roman"/>
          <w:b/>
          <w:sz w:val="28"/>
          <w:lang w:eastAsia="ru-RU" w:bidi="ru-RU"/>
        </w:rPr>
        <w:t>ПРОГНОЗОВАНИЙ РЕЗУЛЬТАТ</w:t>
      </w:r>
    </w:p>
    <w:p w:rsidR="00F615C7" w:rsidRPr="00EF5882" w:rsidRDefault="00F615C7" w:rsidP="00F615C7">
      <w:pPr>
        <w:pStyle w:val="aa"/>
        <w:jc w:val="center"/>
        <w:rPr>
          <w:rFonts w:eastAsia="Times New Roman" w:cs="Times New Roman"/>
          <w:b/>
          <w:sz w:val="28"/>
          <w:lang w:val="uk-UA" w:eastAsia="ru-RU" w:bidi="ru-RU"/>
        </w:rPr>
      </w:pPr>
    </w:p>
    <w:p w:rsidR="00F615C7" w:rsidRPr="00EF5882" w:rsidRDefault="00F615C7" w:rsidP="00F615C7">
      <w:pPr>
        <w:pStyle w:val="aa"/>
        <w:ind w:firstLine="708"/>
        <w:rPr>
          <w:rFonts w:eastAsia="Times New Roman" w:cs="Times New Roman"/>
          <w:i/>
          <w:sz w:val="28"/>
          <w:lang w:val="uk-UA" w:eastAsia="ru-RU" w:bidi="ru-RU"/>
        </w:rPr>
      </w:pPr>
      <w:r w:rsidRPr="00EF5882">
        <w:rPr>
          <w:rFonts w:eastAsia="Times New Roman" w:cs="Times New Roman"/>
          <w:i/>
          <w:sz w:val="28"/>
          <w:lang w:val="uk-UA" w:eastAsia="ru-RU" w:bidi="ru-RU"/>
        </w:rPr>
        <w:t>Вихованці мають знати і розуміти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: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031B8E">
        <w:rPr>
          <w:rFonts w:eastAsia="Times New Roman" w:cs="Times New Roman"/>
          <w:sz w:val="28"/>
          <w:lang w:val="uk-UA" w:eastAsia="ru-RU" w:bidi="ru-RU"/>
        </w:rPr>
        <w:t xml:space="preserve">- 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проблеми лісогосподарського комплексу України; </w:t>
      </w:r>
    </w:p>
    <w:p w:rsidR="00F615C7" w:rsidRPr="00031B8E" w:rsidRDefault="00F615C7" w:rsidP="00F615C7">
      <w:pPr>
        <w:pStyle w:val="aa"/>
        <w:ind w:left="567"/>
        <w:rPr>
          <w:rFonts w:cs="Times New Roman"/>
          <w:i/>
          <w:sz w:val="28"/>
          <w:lang w:val="uk-UA"/>
        </w:rPr>
      </w:pPr>
      <w:r w:rsidRPr="00031B8E">
        <w:rPr>
          <w:rFonts w:eastAsia="Times New Roman" w:cs="Times New Roman"/>
          <w:sz w:val="28"/>
          <w:lang w:val="uk-UA" w:eastAsia="ru-RU" w:bidi="ru-RU"/>
        </w:rPr>
        <w:t xml:space="preserve">- 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способи відтворення лісових ресурсів; </w:t>
      </w:r>
    </w:p>
    <w:p w:rsidR="00F615C7" w:rsidRPr="00031B8E" w:rsidRDefault="00F615C7" w:rsidP="00F615C7">
      <w:pPr>
        <w:pStyle w:val="aa"/>
        <w:ind w:firstLine="567"/>
        <w:rPr>
          <w:rFonts w:cs="Times New Roman"/>
          <w:spacing w:val="-3"/>
          <w:sz w:val="28"/>
          <w:lang w:val="uk-UA"/>
        </w:rPr>
      </w:pPr>
      <w:r w:rsidRPr="00031B8E">
        <w:rPr>
          <w:rFonts w:cs="Times New Roman"/>
          <w:sz w:val="28"/>
          <w:lang w:val="uk-UA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предмет, завдання, проблеми і перспективи розвитку лісової </w:t>
      </w:r>
      <w:r w:rsidRPr="00EF5882">
        <w:rPr>
          <w:rFonts w:cs="Times New Roman"/>
          <w:spacing w:val="-3"/>
          <w:sz w:val="28"/>
          <w:lang w:val="uk-UA"/>
        </w:rPr>
        <w:t xml:space="preserve">селекції та насінництва;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історичні</w:t>
      </w:r>
      <w:r w:rsidR="005254F8" w:rsidRPr="005254F8">
        <w:rPr>
          <w:rFonts w:cs="Times New Roman"/>
          <w:sz w:val="28"/>
        </w:rPr>
        <w:t xml:space="preserve"> </w:t>
      </w:r>
      <w:r w:rsidRPr="00EF5882">
        <w:rPr>
          <w:rFonts w:cs="Times New Roman"/>
          <w:sz w:val="28"/>
          <w:lang w:val="uk-UA"/>
        </w:rPr>
        <w:t>етапи</w:t>
      </w:r>
      <w:r w:rsidR="005254F8" w:rsidRPr="005254F8">
        <w:rPr>
          <w:rFonts w:cs="Times New Roman"/>
          <w:sz w:val="28"/>
        </w:rPr>
        <w:t xml:space="preserve"> </w:t>
      </w:r>
      <w:r w:rsidRPr="00EF5882">
        <w:rPr>
          <w:rFonts w:cs="Times New Roman"/>
          <w:sz w:val="28"/>
          <w:lang w:val="uk-UA"/>
        </w:rPr>
        <w:t>розвитку</w:t>
      </w:r>
      <w:r w:rsidR="005254F8" w:rsidRPr="005254F8">
        <w:rPr>
          <w:rFonts w:cs="Times New Roman"/>
          <w:sz w:val="28"/>
        </w:rPr>
        <w:t xml:space="preserve"> </w:t>
      </w:r>
      <w:r w:rsidRPr="00EF5882">
        <w:rPr>
          <w:rFonts w:cs="Times New Roman"/>
          <w:sz w:val="28"/>
          <w:lang w:val="uk-UA"/>
        </w:rPr>
        <w:t>лісокультурної</w:t>
      </w:r>
      <w:r w:rsidR="005254F8" w:rsidRPr="005254F8">
        <w:rPr>
          <w:rFonts w:cs="Times New Roman"/>
          <w:sz w:val="28"/>
        </w:rPr>
        <w:t xml:space="preserve"> </w:t>
      </w:r>
      <w:r w:rsidRPr="00EF5882">
        <w:rPr>
          <w:rFonts w:cs="Times New Roman"/>
          <w:sz w:val="28"/>
          <w:lang w:val="uk-UA"/>
        </w:rPr>
        <w:t xml:space="preserve">справи;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типи лісовідновлення та лісорозведення;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переваги </w:t>
      </w:r>
      <w:proofErr w:type="gramStart"/>
      <w:r w:rsidRPr="00EF5882">
        <w:rPr>
          <w:rFonts w:cs="Times New Roman"/>
          <w:sz w:val="28"/>
          <w:lang w:val="uk-UA"/>
        </w:rPr>
        <w:t>природного</w:t>
      </w:r>
      <w:proofErr w:type="gramEnd"/>
      <w:r w:rsidRPr="00EF5882">
        <w:rPr>
          <w:rFonts w:cs="Times New Roman"/>
          <w:sz w:val="28"/>
          <w:lang w:val="uk-UA"/>
        </w:rPr>
        <w:t xml:space="preserve"> лісовідновлення;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методи </w:t>
      </w:r>
      <w:proofErr w:type="gramStart"/>
      <w:r w:rsidRPr="00EF5882">
        <w:rPr>
          <w:rFonts w:cs="Times New Roman"/>
          <w:sz w:val="28"/>
          <w:lang w:val="uk-UA"/>
        </w:rPr>
        <w:t>обл</w:t>
      </w:r>
      <w:proofErr w:type="gramEnd"/>
      <w:r w:rsidRPr="00EF5882">
        <w:rPr>
          <w:rFonts w:cs="Times New Roman"/>
          <w:sz w:val="28"/>
          <w:lang w:val="uk-UA"/>
        </w:rPr>
        <w:t xml:space="preserve">іку природного лісовідновлення;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методику доповнення </w:t>
      </w:r>
      <w:proofErr w:type="gramStart"/>
      <w:r w:rsidRPr="00EF5882">
        <w:rPr>
          <w:rFonts w:cs="Times New Roman"/>
          <w:sz w:val="28"/>
          <w:lang w:val="uk-UA"/>
        </w:rPr>
        <w:t>природного</w:t>
      </w:r>
      <w:proofErr w:type="gramEnd"/>
      <w:r w:rsidRPr="00EF5882">
        <w:rPr>
          <w:rFonts w:cs="Times New Roman"/>
          <w:sz w:val="28"/>
          <w:lang w:val="uk-UA"/>
        </w:rPr>
        <w:t xml:space="preserve"> лісовідновлення;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види лісових культур;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штучне лісовідновлення</w:t>
      </w:r>
      <w:proofErr w:type="gramStart"/>
      <w:r w:rsidRPr="00EF5882">
        <w:rPr>
          <w:rFonts w:cs="Times New Roman"/>
          <w:sz w:val="28"/>
          <w:lang w:val="uk-UA"/>
        </w:rPr>
        <w:t>,о</w:t>
      </w:r>
      <w:proofErr w:type="gramEnd"/>
      <w:r w:rsidRPr="00EF5882">
        <w:rPr>
          <w:rFonts w:cs="Times New Roman"/>
          <w:sz w:val="28"/>
          <w:lang w:val="uk-UA"/>
        </w:rPr>
        <w:t>сновні напрямки</w:t>
      </w:r>
      <w:r w:rsidR="005254F8" w:rsidRPr="005254F8">
        <w:rPr>
          <w:rFonts w:cs="Times New Roman"/>
          <w:sz w:val="28"/>
        </w:rPr>
        <w:t xml:space="preserve"> </w:t>
      </w:r>
      <w:r w:rsidRPr="00EF5882">
        <w:rPr>
          <w:rFonts w:cs="Times New Roman"/>
          <w:sz w:val="28"/>
          <w:lang w:val="uk-UA"/>
        </w:rPr>
        <w:t xml:space="preserve">створення штучних насаджень;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сучасні проблеми </w:t>
      </w:r>
      <w:proofErr w:type="gramStart"/>
      <w:r w:rsidRPr="00EF5882">
        <w:rPr>
          <w:rFonts w:cs="Times New Roman"/>
          <w:sz w:val="28"/>
          <w:lang w:val="uk-UA"/>
        </w:rPr>
        <w:t>штучного</w:t>
      </w:r>
      <w:proofErr w:type="gramEnd"/>
      <w:r w:rsidRPr="00EF5882">
        <w:rPr>
          <w:rFonts w:cs="Times New Roman"/>
          <w:sz w:val="28"/>
          <w:lang w:val="uk-UA"/>
        </w:rPr>
        <w:t xml:space="preserve"> лісовідновлення та науково-обґрунтовані шляхи їх вирішення;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екологічні основи лісокультурної справи;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proofErr w:type="gramStart"/>
      <w:r w:rsidRPr="00EF5882">
        <w:rPr>
          <w:rFonts w:cs="Times New Roman"/>
          <w:sz w:val="28"/>
          <w:lang w:val="uk-UA"/>
        </w:rPr>
        <w:t>л</w:t>
      </w:r>
      <w:proofErr w:type="gramEnd"/>
      <w:r w:rsidRPr="00EF5882">
        <w:rPr>
          <w:rFonts w:cs="Times New Roman"/>
          <w:sz w:val="28"/>
          <w:lang w:val="uk-UA"/>
        </w:rPr>
        <w:t xml:space="preserve">ісокультурне районування, лісокультурний фонд;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proofErr w:type="gramStart"/>
      <w:r w:rsidR="00E253C0">
        <w:rPr>
          <w:rFonts w:cs="Times New Roman"/>
          <w:sz w:val="28"/>
          <w:lang w:val="uk-UA"/>
        </w:rPr>
        <w:t>чист</w:t>
      </w:r>
      <w:proofErr w:type="gramEnd"/>
      <w:r w:rsidR="00E253C0">
        <w:rPr>
          <w:rFonts w:cs="Times New Roman"/>
          <w:sz w:val="28"/>
          <w:lang w:val="uk-UA"/>
        </w:rPr>
        <w:t>і та</w:t>
      </w:r>
      <w:r w:rsidRPr="00EF5882">
        <w:rPr>
          <w:rFonts w:cs="Times New Roman"/>
          <w:sz w:val="28"/>
          <w:lang w:val="uk-UA"/>
        </w:rPr>
        <w:t xml:space="preserve"> змішані, прості і складні культури;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взаємовідносини деревних порід у змішаних </w:t>
      </w:r>
      <w:proofErr w:type="gramStart"/>
      <w:r w:rsidRPr="00EF5882">
        <w:rPr>
          <w:rFonts w:cs="Times New Roman"/>
          <w:sz w:val="28"/>
          <w:lang w:val="uk-UA"/>
        </w:rPr>
        <w:t>культурах</w:t>
      </w:r>
      <w:proofErr w:type="gramEnd"/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/>
        </w:rPr>
        <w:t xml:space="preserve">- основні категорії лісокультурних площ;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/>
        </w:rPr>
        <w:t xml:space="preserve">- характеристики лісових ґрунтів, особливості обробітку ґрунтів під лісові культури в залежності від їх типів;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/>
        </w:rPr>
        <w:t xml:space="preserve">- способи підвищення родючості лісових ґрунтів;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lastRenderedPageBreak/>
        <w:t xml:space="preserve">- </w:t>
      </w:r>
      <w:r w:rsidRPr="00EF5882">
        <w:rPr>
          <w:rFonts w:cs="Times New Roman"/>
          <w:sz w:val="28"/>
          <w:lang w:val="uk-UA"/>
        </w:rPr>
        <w:t xml:space="preserve">розміщення </w:t>
      </w:r>
      <w:proofErr w:type="gramStart"/>
      <w:r w:rsidRPr="00EF5882">
        <w:rPr>
          <w:rFonts w:cs="Times New Roman"/>
          <w:sz w:val="28"/>
          <w:lang w:val="uk-UA"/>
        </w:rPr>
        <w:t>пос</w:t>
      </w:r>
      <w:proofErr w:type="gramEnd"/>
      <w:r w:rsidRPr="00EF5882">
        <w:rPr>
          <w:rFonts w:cs="Times New Roman"/>
          <w:sz w:val="28"/>
          <w:lang w:val="uk-UA"/>
        </w:rPr>
        <w:t xml:space="preserve">івних і садивних місць, види садивного матеріалу;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с</w:t>
      </w:r>
      <w:r w:rsidRPr="00EF5882">
        <w:rPr>
          <w:rFonts w:cs="Times New Roman"/>
          <w:sz w:val="28"/>
        </w:rPr>
        <w:t>пособи сівби і садіння культур</w:t>
      </w:r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а</w:t>
      </w:r>
      <w:r w:rsidRPr="00EF5882">
        <w:rPr>
          <w:rFonts w:cs="Times New Roman"/>
          <w:sz w:val="28"/>
        </w:rPr>
        <w:t>гротехнічний догляд з</w:t>
      </w:r>
      <w:r w:rsidRPr="00EF5882">
        <w:rPr>
          <w:rFonts w:cs="Times New Roman"/>
          <w:sz w:val="28"/>
          <w:lang w:val="uk-UA"/>
        </w:rPr>
        <w:t xml:space="preserve">а </w:t>
      </w:r>
      <w:r w:rsidRPr="00EF5882">
        <w:rPr>
          <w:rFonts w:cs="Times New Roman"/>
          <w:sz w:val="28"/>
        </w:rPr>
        <w:t>культурами</w:t>
      </w:r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технічне приймання, доповнення, </w:t>
      </w:r>
      <w:proofErr w:type="gramStart"/>
      <w:r w:rsidRPr="00EF5882">
        <w:rPr>
          <w:rFonts w:cs="Times New Roman"/>
          <w:sz w:val="28"/>
          <w:lang w:val="uk-UA"/>
        </w:rPr>
        <w:t>обл</w:t>
      </w:r>
      <w:proofErr w:type="gramEnd"/>
      <w:r w:rsidRPr="00EF5882">
        <w:rPr>
          <w:rFonts w:cs="Times New Roman"/>
          <w:sz w:val="28"/>
          <w:lang w:val="uk-UA"/>
        </w:rPr>
        <w:t xml:space="preserve">ік та оцінку якості лісових культур;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переведення лісових культур у вкриті лісовою рослинністю землі;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ведення книги </w:t>
      </w:r>
      <w:proofErr w:type="gramStart"/>
      <w:r w:rsidRPr="00EF5882">
        <w:rPr>
          <w:rFonts w:cs="Times New Roman"/>
          <w:sz w:val="28"/>
          <w:lang w:val="uk-UA"/>
        </w:rPr>
        <w:t>л</w:t>
      </w:r>
      <w:proofErr w:type="gramEnd"/>
      <w:r w:rsidRPr="00EF5882">
        <w:rPr>
          <w:rFonts w:cs="Times New Roman"/>
          <w:sz w:val="28"/>
          <w:lang w:val="uk-UA"/>
        </w:rPr>
        <w:t xml:space="preserve">ісових культур;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культури основних аборигенних </w:t>
      </w:r>
      <w:proofErr w:type="spellStart"/>
      <w:r w:rsidRPr="00EF5882">
        <w:rPr>
          <w:rFonts w:cs="Times New Roman"/>
          <w:sz w:val="28"/>
          <w:lang w:val="uk-UA"/>
        </w:rPr>
        <w:t>лісоутворюючих</w:t>
      </w:r>
      <w:proofErr w:type="spellEnd"/>
      <w:r w:rsidRPr="00EF5882">
        <w:rPr>
          <w:rFonts w:cs="Times New Roman"/>
          <w:sz w:val="28"/>
          <w:lang w:val="uk-UA"/>
        </w:rPr>
        <w:t xml:space="preserve"> та цінних інтродукованих деревних порід; </w:t>
      </w:r>
    </w:p>
    <w:p w:rsidR="00F615C7" w:rsidRPr="00EF5882" w:rsidRDefault="00F615C7" w:rsidP="00F615C7">
      <w:pPr>
        <w:pStyle w:val="aa"/>
        <w:ind w:left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реконструкцію малоцінних насаджень;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предмет, завдання, проблеми і перспективи розвитку лісової </w:t>
      </w:r>
      <w:r w:rsidRPr="00EF5882">
        <w:rPr>
          <w:rFonts w:cs="Times New Roman"/>
          <w:spacing w:val="-3"/>
          <w:sz w:val="28"/>
          <w:lang w:val="uk-UA"/>
        </w:rPr>
        <w:t xml:space="preserve">селекції та насінництва;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pacing w:val="2"/>
          <w:sz w:val="28"/>
        </w:rPr>
        <w:t xml:space="preserve">- </w:t>
      </w:r>
      <w:r w:rsidRPr="00EF5882">
        <w:rPr>
          <w:rFonts w:cs="Times New Roman"/>
          <w:spacing w:val="2"/>
          <w:sz w:val="28"/>
          <w:lang w:val="uk-UA"/>
        </w:rPr>
        <w:t>історію лісового насінництва</w:t>
      </w:r>
      <w:r w:rsidRPr="00EF5882">
        <w:rPr>
          <w:rFonts w:cs="Times New Roman"/>
          <w:spacing w:val="2"/>
          <w:sz w:val="28"/>
        </w:rPr>
        <w:t>;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pacing w:val="2"/>
          <w:sz w:val="28"/>
        </w:rPr>
        <w:t xml:space="preserve">- </w:t>
      </w:r>
      <w:r w:rsidRPr="00EF5882">
        <w:rPr>
          <w:rFonts w:cs="Times New Roman"/>
          <w:spacing w:val="2"/>
          <w:sz w:val="28"/>
          <w:lang w:val="uk-UA"/>
        </w:rPr>
        <w:t xml:space="preserve">фактори впливу на продуктивність і біологічну </w:t>
      </w:r>
      <w:proofErr w:type="gramStart"/>
      <w:r w:rsidRPr="00EF5882">
        <w:rPr>
          <w:rFonts w:cs="Times New Roman"/>
          <w:spacing w:val="2"/>
          <w:sz w:val="28"/>
          <w:lang w:val="uk-UA"/>
        </w:rPr>
        <w:t>ст</w:t>
      </w:r>
      <w:proofErr w:type="gramEnd"/>
      <w:r w:rsidRPr="00EF5882">
        <w:rPr>
          <w:rFonts w:cs="Times New Roman"/>
          <w:spacing w:val="2"/>
          <w:sz w:val="28"/>
          <w:lang w:val="uk-UA"/>
        </w:rPr>
        <w:t xml:space="preserve">ійкість деревостанів;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pacing w:val="2"/>
          <w:sz w:val="28"/>
        </w:rPr>
        <w:t xml:space="preserve">- </w:t>
      </w:r>
      <w:r w:rsidRPr="00EF5882">
        <w:rPr>
          <w:rFonts w:cs="Times New Roman"/>
          <w:spacing w:val="2"/>
          <w:sz w:val="28"/>
          <w:lang w:val="uk-UA"/>
        </w:rPr>
        <w:t>необхідність та методи створення штучних лісових масиві</w:t>
      </w:r>
      <w:proofErr w:type="gramStart"/>
      <w:r w:rsidRPr="00EF5882">
        <w:rPr>
          <w:rFonts w:cs="Times New Roman"/>
          <w:spacing w:val="-6"/>
          <w:sz w:val="28"/>
          <w:lang w:val="uk-UA"/>
        </w:rPr>
        <w:t>в</w:t>
      </w:r>
      <w:proofErr w:type="gramEnd"/>
      <w:r w:rsidRPr="00EF5882">
        <w:rPr>
          <w:rFonts w:cs="Times New Roman"/>
          <w:spacing w:val="-6"/>
          <w:sz w:val="28"/>
          <w:lang w:val="uk-UA"/>
        </w:rPr>
        <w:t>;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генетичні властивості насіння як фактори впливу на продуктивність і біологічну </w:t>
      </w:r>
      <w:proofErr w:type="gramStart"/>
      <w:r w:rsidRPr="00EF5882">
        <w:rPr>
          <w:rFonts w:cs="Times New Roman"/>
          <w:sz w:val="28"/>
          <w:lang w:val="uk-UA"/>
        </w:rPr>
        <w:t>ст</w:t>
      </w:r>
      <w:proofErr w:type="gramEnd"/>
      <w:r w:rsidRPr="00EF5882">
        <w:rPr>
          <w:rFonts w:cs="Times New Roman"/>
          <w:sz w:val="28"/>
          <w:lang w:val="uk-UA"/>
        </w:rPr>
        <w:t xml:space="preserve">ійкість деревостанів;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основні положення теорії лісового насінництва;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основи </w:t>
      </w:r>
      <w:proofErr w:type="gramStart"/>
      <w:r w:rsidRPr="00EF5882">
        <w:rPr>
          <w:rFonts w:cs="Times New Roman"/>
          <w:sz w:val="28"/>
          <w:lang w:val="uk-UA"/>
        </w:rPr>
        <w:t>сортового</w:t>
      </w:r>
      <w:proofErr w:type="gramEnd"/>
      <w:r w:rsidRPr="00EF5882">
        <w:rPr>
          <w:rFonts w:cs="Times New Roman"/>
          <w:sz w:val="28"/>
          <w:lang w:val="uk-UA"/>
        </w:rPr>
        <w:t xml:space="preserve"> насінництва лісових деревних видів;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розмноження та відтворення дерев і кущі</w:t>
      </w:r>
      <w:proofErr w:type="gramStart"/>
      <w:r w:rsidRPr="00EF5882">
        <w:rPr>
          <w:rFonts w:cs="Times New Roman"/>
          <w:sz w:val="28"/>
          <w:lang w:val="uk-UA"/>
        </w:rPr>
        <w:t>в</w:t>
      </w:r>
      <w:proofErr w:type="gramEnd"/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вплив кліматичних зон, місця зростання, ві</w:t>
      </w:r>
      <w:proofErr w:type="gramStart"/>
      <w:r w:rsidRPr="00EF5882">
        <w:rPr>
          <w:rFonts w:cs="Times New Roman"/>
          <w:sz w:val="28"/>
          <w:lang w:val="uk-UA"/>
        </w:rPr>
        <w:t>ку та</w:t>
      </w:r>
      <w:proofErr w:type="gramEnd"/>
      <w:r w:rsidRPr="00EF5882">
        <w:rPr>
          <w:rFonts w:cs="Times New Roman"/>
          <w:sz w:val="28"/>
          <w:lang w:val="uk-UA"/>
        </w:rPr>
        <w:t xml:space="preserve"> </w:t>
      </w:r>
      <w:proofErr w:type="spellStart"/>
      <w:r w:rsidRPr="00EF5882">
        <w:rPr>
          <w:rFonts w:cs="Times New Roman"/>
          <w:sz w:val="28"/>
          <w:lang w:val="uk-UA"/>
        </w:rPr>
        <w:t>біоекологічних</w:t>
      </w:r>
      <w:proofErr w:type="spellEnd"/>
      <w:r w:rsidRPr="00EF5882">
        <w:rPr>
          <w:rFonts w:cs="Times New Roman"/>
          <w:sz w:val="28"/>
          <w:lang w:val="uk-UA"/>
        </w:rPr>
        <w:t xml:space="preserve"> особливостей деревостану на плодоношення;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строки цвітіння деревних та кущових порід, достигання та проростання насіння;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онтогенез деревних рослин, роль насіння у зміні поколінь і поширенні виду;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прогнозування врожаю насіння та методи його </w:t>
      </w:r>
      <w:proofErr w:type="gramStart"/>
      <w:r w:rsidRPr="00EF5882">
        <w:rPr>
          <w:rFonts w:cs="Times New Roman"/>
          <w:sz w:val="28"/>
          <w:lang w:val="uk-UA"/>
        </w:rPr>
        <w:t>обл</w:t>
      </w:r>
      <w:proofErr w:type="gramEnd"/>
      <w:r w:rsidRPr="00EF5882">
        <w:rPr>
          <w:rFonts w:cs="Times New Roman"/>
          <w:sz w:val="28"/>
          <w:lang w:val="uk-UA"/>
        </w:rPr>
        <w:t xml:space="preserve">іку;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періодичність плодоношення лісових культур;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терміни збору </w:t>
      </w:r>
      <w:proofErr w:type="spellStart"/>
      <w:r w:rsidRPr="00EF5882">
        <w:rPr>
          <w:rFonts w:cs="Times New Roman"/>
          <w:sz w:val="28"/>
          <w:lang w:val="uk-UA"/>
        </w:rPr>
        <w:t>лісонасінної</w:t>
      </w:r>
      <w:proofErr w:type="spellEnd"/>
      <w:r w:rsidRPr="00EF5882">
        <w:rPr>
          <w:rFonts w:cs="Times New Roman"/>
          <w:sz w:val="28"/>
          <w:lang w:val="uk-UA"/>
        </w:rPr>
        <w:t xml:space="preserve"> сировини;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методику обстеження </w:t>
      </w:r>
      <w:proofErr w:type="spellStart"/>
      <w:r w:rsidRPr="00EF5882">
        <w:rPr>
          <w:rFonts w:cs="Times New Roman"/>
          <w:sz w:val="28"/>
          <w:lang w:val="uk-UA"/>
        </w:rPr>
        <w:t>лісонасінних</w:t>
      </w:r>
      <w:proofErr w:type="spellEnd"/>
      <w:r w:rsidRPr="00EF5882">
        <w:rPr>
          <w:rFonts w:cs="Times New Roman"/>
          <w:sz w:val="28"/>
          <w:lang w:val="uk-UA"/>
        </w:rPr>
        <w:t xml:space="preserve"> об’єкті</w:t>
      </w:r>
      <w:proofErr w:type="gramStart"/>
      <w:r w:rsidRPr="00EF5882">
        <w:rPr>
          <w:rFonts w:cs="Times New Roman"/>
          <w:sz w:val="28"/>
          <w:lang w:val="uk-UA"/>
        </w:rPr>
        <w:t>в перед</w:t>
      </w:r>
      <w:proofErr w:type="gramEnd"/>
      <w:r w:rsidRPr="00EF5882">
        <w:rPr>
          <w:rFonts w:cs="Times New Roman"/>
          <w:sz w:val="28"/>
          <w:lang w:val="uk-UA"/>
        </w:rPr>
        <w:t xml:space="preserve"> заготівлею насіння;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особливості заготі</w:t>
      </w:r>
      <w:proofErr w:type="gramStart"/>
      <w:r w:rsidRPr="00EF5882">
        <w:rPr>
          <w:rFonts w:cs="Times New Roman"/>
          <w:sz w:val="28"/>
          <w:lang w:val="uk-UA"/>
        </w:rPr>
        <w:t>вл</w:t>
      </w:r>
      <w:proofErr w:type="gramEnd"/>
      <w:r w:rsidRPr="00EF5882">
        <w:rPr>
          <w:rFonts w:cs="Times New Roman"/>
          <w:sz w:val="28"/>
          <w:lang w:val="uk-UA"/>
        </w:rPr>
        <w:t>і насіння головних порід та способи завчасної заготівлі;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переробку шишок і насіння хвойних, плодів і насіння листяних порід;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типи спокою, класифікацію органічного спокою насіння;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причини виникнення та способи подолання спокою насіння;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умови збереження життєздатності, зберігання і транспортування насіння;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основні положення насіннєвого контролю, правила відбору середніх зразків насіння для визначення </w:t>
      </w:r>
      <w:proofErr w:type="gramStart"/>
      <w:r w:rsidRPr="00EF5882">
        <w:rPr>
          <w:rFonts w:cs="Times New Roman"/>
          <w:sz w:val="28"/>
          <w:lang w:val="uk-UA"/>
        </w:rPr>
        <w:t>пос</w:t>
      </w:r>
      <w:proofErr w:type="gramEnd"/>
      <w:r w:rsidRPr="00EF5882">
        <w:rPr>
          <w:rFonts w:cs="Times New Roman"/>
          <w:sz w:val="28"/>
          <w:lang w:val="uk-UA"/>
        </w:rPr>
        <w:t xml:space="preserve">івних якостей;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показники якості насіння та способи їх визначення;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способи </w:t>
      </w:r>
      <w:proofErr w:type="gramStart"/>
      <w:r w:rsidRPr="00EF5882">
        <w:rPr>
          <w:rFonts w:cs="Times New Roman"/>
          <w:sz w:val="28"/>
          <w:lang w:val="uk-UA"/>
        </w:rPr>
        <w:t>п</w:t>
      </w:r>
      <w:proofErr w:type="gramEnd"/>
      <w:r w:rsidRPr="00EF5882">
        <w:rPr>
          <w:rFonts w:cs="Times New Roman"/>
          <w:sz w:val="28"/>
          <w:lang w:val="uk-UA"/>
        </w:rPr>
        <w:t xml:space="preserve">ідготовки насіння до сівби;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типи </w:t>
      </w:r>
      <w:proofErr w:type="spellStart"/>
      <w:r w:rsidRPr="00EF5882">
        <w:rPr>
          <w:rFonts w:cs="Times New Roman"/>
          <w:sz w:val="28"/>
          <w:lang w:val="uk-UA"/>
        </w:rPr>
        <w:t>лісорослинних</w:t>
      </w:r>
      <w:proofErr w:type="spellEnd"/>
      <w:r w:rsidRPr="00EF5882">
        <w:rPr>
          <w:rFonts w:cs="Times New Roman"/>
          <w:sz w:val="28"/>
          <w:lang w:val="uk-UA"/>
        </w:rPr>
        <w:t xml:space="preserve"> умов, лісову типологію;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методику організації </w:t>
      </w:r>
      <w:proofErr w:type="spellStart"/>
      <w:r w:rsidRPr="00EF5882">
        <w:rPr>
          <w:rFonts w:cs="Times New Roman"/>
          <w:sz w:val="28"/>
          <w:lang w:val="uk-UA"/>
        </w:rPr>
        <w:t>лісонасіннєвих</w:t>
      </w:r>
      <w:proofErr w:type="spellEnd"/>
      <w:r w:rsidRPr="00EF5882">
        <w:rPr>
          <w:rFonts w:cs="Times New Roman"/>
          <w:sz w:val="28"/>
          <w:lang w:val="uk-UA"/>
        </w:rPr>
        <w:t xml:space="preserve"> баз;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сортові категорії насіння;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селекційну оцінку та відбі</w:t>
      </w:r>
      <w:proofErr w:type="gramStart"/>
      <w:r w:rsidRPr="00EF5882">
        <w:rPr>
          <w:rFonts w:cs="Times New Roman"/>
          <w:sz w:val="28"/>
          <w:lang w:val="uk-UA"/>
        </w:rPr>
        <w:t>р</w:t>
      </w:r>
      <w:proofErr w:type="gramEnd"/>
      <w:r w:rsidRPr="00EF5882">
        <w:rPr>
          <w:rFonts w:cs="Times New Roman"/>
          <w:sz w:val="28"/>
          <w:lang w:val="uk-UA"/>
        </w:rPr>
        <w:t xml:space="preserve"> </w:t>
      </w:r>
      <w:proofErr w:type="spellStart"/>
      <w:r w:rsidRPr="00EF5882">
        <w:rPr>
          <w:rFonts w:cs="Times New Roman"/>
          <w:sz w:val="28"/>
          <w:lang w:val="uk-UA"/>
        </w:rPr>
        <w:t>господарсько</w:t>
      </w:r>
      <w:proofErr w:type="spellEnd"/>
      <w:r w:rsidRPr="00EF5882">
        <w:rPr>
          <w:rFonts w:cs="Times New Roman"/>
          <w:sz w:val="28"/>
          <w:lang w:val="uk-UA"/>
        </w:rPr>
        <w:t xml:space="preserve"> цінних дерев і насаджень;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lastRenderedPageBreak/>
        <w:t xml:space="preserve">- методику інвентаризації та відбору плюсових дерев і насаджень;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генетичну оцінку плюсових дерев та насаджень;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proofErr w:type="gramStart"/>
      <w:r w:rsidRPr="00EF5882">
        <w:rPr>
          <w:rFonts w:cs="Times New Roman"/>
          <w:sz w:val="28"/>
          <w:lang w:val="uk-UA"/>
        </w:rPr>
        <w:t>л</w:t>
      </w:r>
      <w:proofErr w:type="gramEnd"/>
      <w:r w:rsidRPr="00EF5882">
        <w:rPr>
          <w:rFonts w:cs="Times New Roman"/>
          <w:sz w:val="28"/>
          <w:lang w:val="uk-UA"/>
        </w:rPr>
        <w:t xml:space="preserve">ісовий генофонд, </w:t>
      </w:r>
      <w:proofErr w:type="spellStart"/>
      <w:r w:rsidRPr="00EF5882">
        <w:rPr>
          <w:rFonts w:cs="Times New Roman"/>
          <w:sz w:val="28"/>
          <w:lang w:val="uk-UA"/>
        </w:rPr>
        <w:t>лісонасіннєві</w:t>
      </w:r>
      <w:proofErr w:type="spellEnd"/>
      <w:r w:rsidRPr="00EF5882">
        <w:rPr>
          <w:rFonts w:cs="Times New Roman"/>
          <w:sz w:val="28"/>
          <w:lang w:val="uk-UA"/>
        </w:rPr>
        <w:t xml:space="preserve"> ділянки та плантації, вимоги до них; </w:t>
      </w:r>
    </w:p>
    <w:p w:rsidR="00F615C7" w:rsidRPr="00EF5882" w:rsidRDefault="00F615C7" w:rsidP="00F615C7">
      <w:pPr>
        <w:pStyle w:val="aa"/>
        <w:tabs>
          <w:tab w:val="left" w:pos="1134"/>
        </w:tabs>
        <w:ind w:firstLine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загальні історичні відомості та основи організації </w:t>
      </w:r>
      <w:proofErr w:type="spellStart"/>
      <w:r w:rsidRPr="00EF5882">
        <w:rPr>
          <w:rFonts w:cs="Times New Roman"/>
          <w:sz w:val="28"/>
          <w:lang w:val="uk-UA"/>
        </w:rPr>
        <w:t>лісорозсадникової</w:t>
      </w:r>
      <w:proofErr w:type="spellEnd"/>
      <w:r w:rsidRPr="00EF5882">
        <w:rPr>
          <w:rFonts w:cs="Times New Roman"/>
          <w:sz w:val="28"/>
          <w:lang w:val="uk-UA"/>
        </w:rPr>
        <w:t xml:space="preserve"> справи; 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типи розсадників, їх класифікацію, </w:t>
      </w:r>
      <w:proofErr w:type="gramStart"/>
      <w:r w:rsidRPr="00EF5882">
        <w:rPr>
          <w:rFonts w:cs="Times New Roman"/>
          <w:sz w:val="28"/>
          <w:lang w:val="uk-UA"/>
        </w:rPr>
        <w:t>спец</w:t>
      </w:r>
      <w:proofErr w:type="gramEnd"/>
      <w:r w:rsidRPr="00EF5882">
        <w:rPr>
          <w:rFonts w:cs="Times New Roman"/>
          <w:sz w:val="28"/>
          <w:lang w:val="uk-UA"/>
        </w:rPr>
        <w:t xml:space="preserve">іалізацію та структуру; 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методику організації постійного лісового розсадника; 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види та класифікацію садивного </w:t>
      </w:r>
      <w:proofErr w:type="gramStart"/>
      <w:r w:rsidRPr="00EF5882">
        <w:rPr>
          <w:rFonts w:cs="Times New Roman"/>
          <w:sz w:val="28"/>
          <w:lang w:val="uk-UA"/>
        </w:rPr>
        <w:t>матер</w:t>
      </w:r>
      <w:proofErr w:type="gramEnd"/>
      <w:r w:rsidRPr="00EF5882">
        <w:rPr>
          <w:rFonts w:cs="Times New Roman"/>
          <w:sz w:val="28"/>
          <w:lang w:val="uk-UA"/>
        </w:rPr>
        <w:t xml:space="preserve">іалу; 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маточні плантації та їх експлуатацію; 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сівозміни, роль та значення сівозмін; </w:t>
      </w:r>
    </w:p>
    <w:p w:rsidR="00F615C7" w:rsidRPr="00EF5882" w:rsidRDefault="00F615C7" w:rsidP="00F615C7">
      <w:pPr>
        <w:pStyle w:val="aa"/>
        <w:tabs>
          <w:tab w:val="left" w:pos="1134"/>
        </w:tabs>
        <w:ind w:firstLine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сівозміни та обробіток ґрунту в розсадниках окремих ґрунтово-кліматичних зон, теоретичні основи обробітку ґрунту в полях сівозмін; 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агрохімічні основи застосування добрив та стимуляторі</w:t>
      </w:r>
      <w:proofErr w:type="gramStart"/>
      <w:r w:rsidRPr="00EF5882">
        <w:rPr>
          <w:rFonts w:cs="Times New Roman"/>
          <w:sz w:val="28"/>
          <w:lang w:val="uk-UA"/>
        </w:rPr>
        <w:t>в</w:t>
      </w:r>
      <w:proofErr w:type="gramEnd"/>
      <w:r w:rsidRPr="00EF5882">
        <w:rPr>
          <w:rFonts w:cs="Times New Roman"/>
          <w:sz w:val="28"/>
          <w:lang w:val="uk-UA"/>
        </w:rPr>
        <w:t xml:space="preserve"> росту; 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в</w:t>
      </w:r>
      <w:r w:rsidRPr="00EF5882">
        <w:rPr>
          <w:rFonts w:cs="Times New Roman"/>
          <w:sz w:val="28"/>
        </w:rPr>
        <w:t>иди добрив</w:t>
      </w:r>
      <w:r w:rsidRPr="00EF5882">
        <w:rPr>
          <w:rFonts w:cs="Times New Roman"/>
          <w:sz w:val="28"/>
          <w:lang w:val="uk-UA"/>
        </w:rPr>
        <w:t>, стимуляторі</w:t>
      </w:r>
      <w:proofErr w:type="gramStart"/>
      <w:r w:rsidRPr="00EF5882">
        <w:rPr>
          <w:rFonts w:cs="Times New Roman"/>
          <w:sz w:val="28"/>
          <w:lang w:val="uk-UA"/>
        </w:rPr>
        <w:t>в</w:t>
      </w:r>
      <w:proofErr w:type="gramEnd"/>
      <w:r w:rsidRPr="00EF5882">
        <w:rPr>
          <w:rFonts w:cs="Times New Roman"/>
          <w:sz w:val="28"/>
          <w:lang w:val="uk-UA"/>
        </w:rPr>
        <w:t xml:space="preserve"> </w:t>
      </w:r>
      <w:proofErr w:type="gramStart"/>
      <w:r w:rsidRPr="00EF5882">
        <w:rPr>
          <w:rFonts w:cs="Times New Roman"/>
          <w:sz w:val="28"/>
          <w:lang w:val="uk-UA"/>
        </w:rPr>
        <w:t>росту</w:t>
      </w:r>
      <w:proofErr w:type="gramEnd"/>
      <w:r w:rsidRPr="00EF5882">
        <w:rPr>
          <w:rFonts w:cs="Times New Roman"/>
          <w:sz w:val="28"/>
          <w:lang w:val="uk-UA"/>
        </w:rPr>
        <w:t xml:space="preserve"> </w:t>
      </w:r>
      <w:r w:rsidRPr="00EF5882">
        <w:rPr>
          <w:rFonts w:cs="Times New Roman"/>
          <w:sz w:val="28"/>
        </w:rPr>
        <w:t>та їх характеристики</w:t>
      </w:r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методику р</w:t>
      </w:r>
      <w:r w:rsidRPr="00EF5882">
        <w:rPr>
          <w:rFonts w:cs="Times New Roman"/>
          <w:sz w:val="28"/>
        </w:rPr>
        <w:t>озрахун</w:t>
      </w:r>
      <w:proofErr w:type="spellStart"/>
      <w:r w:rsidRPr="00EF5882">
        <w:rPr>
          <w:rFonts w:cs="Times New Roman"/>
          <w:sz w:val="28"/>
          <w:lang w:val="uk-UA"/>
        </w:rPr>
        <w:t>ку</w:t>
      </w:r>
      <w:proofErr w:type="spellEnd"/>
      <w:r w:rsidRPr="00EF5882">
        <w:rPr>
          <w:rFonts w:cs="Times New Roman"/>
          <w:sz w:val="28"/>
          <w:lang w:val="uk-UA"/>
        </w:rPr>
        <w:t xml:space="preserve"> </w:t>
      </w:r>
      <w:r w:rsidRPr="00EF5882">
        <w:rPr>
          <w:rFonts w:cs="Times New Roman"/>
          <w:sz w:val="28"/>
        </w:rPr>
        <w:t>доз тавнесенняорганічних</w:t>
      </w:r>
      <w:r w:rsidRPr="00EF5882">
        <w:rPr>
          <w:rFonts w:cs="Times New Roman"/>
          <w:sz w:val="28"/>
          <w:lang w:val="uk-UA"/>
        </w:rPr>
        <w:t xml:space="preserve"> і </w:t>
      </w:r>
      <w:r w:rsidRPr="00EF5882">
        <w:rPr>
          <w:rFonts w:cs="Times New Roman"/>
          <w:sz w:val="28"/>
        </w:rPr>
        <w:t>мінеральних добрив</w:t>
      </w:r>
      <w:r w:rsidRPr="00EF5882">
        <w:rPr>
          <w:rFonts w:cs="Times New Roman"/>
          <w:sz w:val="28"/>
          <w:lang w:val="uk-UA"/>
        </w:rPr>
        <w:t>;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особливості застосування стимуляторі</w:t>
      </w:r>
      <w:proofErr w:type="gramStart"/>
      <w:r w:rsidRPr="00EF5882">
        <w:rPr>
          <w:rFonts w:cs="Times New Roman"/>
          <w:sz w:val="28"/>
          <w:lang w:val="uk-UA"/>
        </w:rPr>
        <w:t>в</w:t>
      </w:r>
      <w:proofErr w:type="gramEnd"/>
      <w:r w:rsidRPr="00EF5882">
        <w:rPr>
          <w:rFonts w:cs="Times New Roman"/>
          <w:sz w:val="28"/>
          <w:lang w:val="uk-UA"/>
        </w:rPr>
        <w:t xml:space="preserve"> росту; 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систему п</w:t>
      </w:r>
      <w:r w:rsidRPr="00EF5882">
        <w:rPr>
          <w:rFonts w:cs="Times New Roman"/>
          <w:sz w:val="28"/>
        </w:rPr>
        <w:t>ередпосівн</w:t>
      </w:r>
      <w:proofErr w:type="spellStart"/>
      <w:r w:rsidRPr="00EF5882">
        <w:rPr>
          <w:rFonts w:cs="Times New Roman"/>
          <w:sz w:val="28"/>
          <w:lang w:val="uk-UA"/>
        </w:rPr>
        <w:t>ого</w:t>
      </w:r>
      <w:proofErr w:type="spellEnd"/>
      <w:r w:rsidRPr="00EF5882">
        <w:rPr>
          <w:rFonts w:cs="Times New Roman"/>
          <w:sz w:val="28"/>
          <w:lang w:val="uk-UA"/>
        </w:rPr>
        <w:t xml:space="preserve"> </w:t>
      </w:r>
      <w:r w:rsidRPr="00EF5882">
        <w:rPr>
          <w:rFonts w:cs="Times New Roman"/>
          <w:sz w:val="28"/>
        </w:rPr>
        <w:t>обробіт</w:t>
      </w:r>
      <w:proofErr w:type="spellStart"/>
      <w:r w:rsidRPr="00EF5882">
        <w:rPr>
          <w:rFonts w:cs="Times New Roman"/>
          <w:sz w:val="28"/>
          <w:lang w:val="uk-UA"/>
        </w:rPr>
        <w:t>ку</w:t>
      </w:r>
      <w:proofErr w:type="spellEnd"/>
      <w:r w:rsidRPr="00EF5882">
        <w:rPr>
          <w:rFonts w:cs="Times New Roman"/>
          <w:sz w:val="28"/>
          <w:lang w:val="uk-UA"/>
        </w:rPr>
        <w:t xml:space="preserve"> ґрунту; </w:t>
      </w:r>
    </w:p>
    <w:p w:rsidR="00F615C7" w:rsidRPr="00EF5882" w:rsidRDefault="00F615C7" w:rsidP="00F615C7">
      <w:pPr>
        <w:pStyle w:val="aa"/>
        <w:tabs>
          <w:tab w:val="left" w:pos="1134"/>
        </w:tabs>
        <w:ind w:firstLine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с</w:t>
      </w:r>
      <w:r w:rsidRPr="00EF5882">
        <w:rPr>
          <w:rFonts w:cs="Times New Roman"/>
          <w:sz w:val="28"/>
        </w:rPr>
        <w:t>пособи, види і схемисівби</w:t>
      </w:r>
      <w:r w:rsidRPr="00EF5882">
        <w:rPr>
          <w:rFonts w:cs="Times New Roman"/>
          <w:sz w:val="28"/>
          <w:lang w:val="uk-UA"/>
        </w:rPr>
        <w:t>, с</w:t>
      </w:r>
      <w:r w:rsidRPr="00EF5882">
        <w:rPr>
          <w:rFonts w:cs="Times New Roman"/>
          <w:sz w:val="28"/>
        </w:rPr>
        <w:t>троки сівби, нормивисіву, глибин</w:t>
      </w:r>
      <w:r w:rsidRPr="00EF5882">
        <w:rPr>
          <w:rFonts w:cs="Times New Roman"/>
          <w:sz w:val="28"/>
          <w:lang w:val="uk-UA"/>
        </w:rPr>
        <w:t xml:space="preserve">у </w:t>
      </w:r>
      <w:r w:rsidRPr="00EF5882">
        <w:rPr>
          <w:rFonts w:cs="Times New Roman"/>
          <w:sz w:val="28"/>
        </w:rPr>
        <w:t>загортаннянасіння</w:t>
      </w:r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tabs>
          <w:tab w:val="left" w:pos="1134"/>
        </w:tabs>
        <w:ind w:firstLine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систему д</w:t>
      </w:r>
      <w:r w:rsidRPr="00EF5882">
        <w:rPr>
          <w:rFonts w:cs="Times New Roman"/>
          <w:sz w:val="28"/>
        </w:rPr>
        <w:t>огляд</w:t>
      </w:r>
      <w:r w:rsidRPr="00EF5882">
        <w:rPr>
          <w:rFonts w:cs="Times New Roman"/>
          <w:sz w:val="28"/>
          <w:lang w:val="uk-UA"/>
        </w:rPr>
        <w:t>у</w:t>
      </w:r>
      <w:r w:rsidRPr="00EF5882">
        <w:rPr>
          <w:rFonts w:cs="Times New Roman"/>
          <w:sz w:val="28"/>
        </w:rPr>
        <w:t xml:space="preserve"> за </w:t>
      </w:r>
      <w:proofErr w:type="gramStart"/>
      <w:r w:rsidRPr="00EF5882">
        <w:rPr>
          <w:rFonts w:cs="Times New Roman"/>
          <w:sz w:val="28"/>
        </w:rPr>
        <w:t>пос</w:t>
      </w:r>
      <w:proofErr w:type="gramEnd"/>
      <w:r w:rsidRPr="00EF5882">
        <w:rPr>
          <w:rFonts w:cs="Times New Roman"/>
          <w:sz w:val="28"/>
        </w:rPr>
        <w:t>івами до і післяпоявисходів</w:t>
      </w:r>
      <w:r w:rsidRPr="00EF5882">
        <w:rPr>
          <w:rFonts w:cs="Times New Roman"/>
          <w:sz w:val="28"/>
          <w:lang w:val="uk-UA"/>
        </w:rPr>
        <w:t>, в</w:t>
      </w:r>
      <w:r w:rsidRPr="00EF5882">
        <w:rPr>
          <w:rFonts w:cs="Times New Roman"/>
          <w:sz w:val="28"/>
        </w:rPr>
        <w:t>ирощуваннясіянців у закритому</w:t>
      </w:r>
      <w:r w:rsidRPr="00EF5882">
        <w:rPr>
          <w:rFonts w:cs="Times New Roman"/>
          <w:sz w:val="28"/>
          <w:lang w:val="uk-UA"/>
        </w:rPr>
        <w:t xml:space="preserve"> ґрунті; </w:t>
      </w:r>
    </w:p>
    <w:p w:rsidR="00F615C7" w:rsidRPr="00EF5882" w:rsidRDefault="00F615C7" w:rsidP="00F615C7">
      <w:pPr>
        <w:pStyle w:val="aa"/>
        <w:tabs>
          <w:tab w:val="left" w:pos="1134"/>
        </w:tabs>
        <w:ind w:firstLine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фізіологічні та дендрологічні </w:t>
      </w:r>
      <w:r>
        <w:rPr>
          <w:rFonts w:cs="Times New Roman"/>
          <w:sz w:val="28"/>
          <w:lang w:val="uk-UA"/>
        </w:rPr>
        <w:t>характеристики</w:t>
      </w:r>
      <w:r w:rsidRPr="00EF5882">
        <w:rPr>
          <w:rFonts w:cs="Times New Roman"/>
          <w:sz w:val="28"/>
          <w:lang w:val="uk-UA"/>
        </w:rPr>
        <w:t xml:space="preserve"> основних </w:t>
      </w:r>
      <w:proofErr w:type="spellStart"/>
      <w:r w:rsidRPr="00EF5882">
        <w:rPr>
          <w:rFonts w:cs="Times New Roman"/>
          <w:sz w:val="28"/>
          <w:lang w:val="uk-UA"/>
        </w:rPr>
        <w:t>порід-інтродуцентів</w:t>
      </w:r>
      <w:proofErr w:type="spellEnd"/>
      <w:r w:rsidRPr="00EF5882">
        <w:rPr>
          <w:rFonts w:cs="Times New Roman"/>
          <w:sz w:val="28"/>
          <w:lang w:val="uk-UA"/>
        </w:rPr>
        <w:t xml:space="preserve">, особливості їх вирощування в залежності від умов </w:t>
      </w:r>
      <w:proofErr w:type="spellStart"/>
      <w:r>
        <w:rPr>
          <w:rFonts w:cs="Times New Roman"/>
          <w:sz w:val="28"/>
          <w:lang w:val="uk-UA"/>
        </w:rPr>
        <w:t>лісо</w:t>
      </w:r>
      <w:r w:rsidRPr="00EF5882">
        <w:rPr>
          <w:rFonts w:cs="Times New Roman"/>
          <w:sz w:val="28"/>
          <w:lang w:val="uk-UA"/>
        </w:rPr>
        <w:t>рослинного</w:t>
      </w:r>
      <w:proofErr w:type="spellEnd"/>
      <w:r w:rsidRPr="00EF5882">
        <w:rPr>
          <w:rFonts w:cs="Times New Roman"/>
          <w:sz w:val="28"/>
          <w:lang w:val="uk-UA"/>
        </w:rPr>
        <w:t xml:space="preserve"> районування; 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методи вегетативного розмноження; </w:t>
      </w:r>
    </w:p>
    <w:p w:rsidR="00F615C7" w:rsidRPr="00EF5882" w:rsidRDefault="00F615C7" w:rsidP="00F615C7">
      <w:pPr>
        <w:pStyle w:val="aa"/>
        <w:tabs>
          <w:tab w:val="left" w:pos="1134"/>
        </w:tabs>
        <w:ind w:firstLine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агротехніку і технологію вирощування </w:t>
      </w:r>
      <w:proofErr w:type="spellStart"/>
      <w:proofErr w:type="gramStart"/>
      <w:r w:rsidRPr="00EF5882">
        <w:rPr>
          <w:rFonts w:cs="Times New Roman"/>
          <w:sz w:val="28"/>
          <w:lang w:val="uk-UA"/>
        </w:rPr>
        <w:t>великом</w:t>
      </w:r>
      <w:proofErr w:type="gramEnd"/>
      <w:r w:rsidRPr="00EF5882">
        <w:rPr>
          <w:rFonts w:cs="Times New Roman"/>
          <w:sz w:val="28"/>
          <w:lang w:val="uk-UA"/>
        </w:rPr>
        <w:t>ірного</w:t>
      </w:r>
      <w:proofErr w:type="spellEnd"/>
      <w:r w:rsidRPr="00EF5882">
        <w:rPr>
          <w:rFonts w:cs="Times New Roman"/>
          <w:sz w:val="28"/>
          <w:lang w:val="uk-UA"/>
        </w:rPr>
        <w:t xml:space="preserve"> садивного матеріалу; 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>методи оцінки якості виконаних робі</w:t>
      </w:r>
      <w:proofErr w:type="gramStart"/>
      <w:r w:rsidRPr="00EF5882">
        <w:rPr>
          <w:rFonts w:cs="Times New Roman"/>
          <w:sz w:val="28"/>
          <w:lang w:val="uk-UA"/>
        </w:rPr>
        <w:t>т</w:t>
      </w:r>
      <w:proofErr w:type="gramEnd"/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tabs>
          <w:tab w:val="left" w:pos="1134"/>
        </w:tabs>
        <w:ind w:left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інноваційні  технології вирощування саджанців; </w:t>
      </w:r>
    </w:p>
    <w:p w:rsidR="00F615C7" w:rsidRPr="00EF5882" w:rsidRDefault="00F615C7" w:rsidP="00F615C7">
      <w:pPr>
        <w:pStyle w:val="aa"/>
        <w:tabs>
          <w:tab w:val="left" w:pos="1134"/>
        </w:tabs>
        <w:ind w:firstLine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технологію інвентаризації, викопування, зберігання і транспортування садивного матеріалу; </w:t>
      </w:r>
    </w:p>
    <w:p w:rsidR="00F615C7" w:rsidRPr="00EF5882" w:rsidRDefault="00F615C7" w:rsidP="00F615C7">
      <w:pPr>
        <w:pStyle w:val="aa"/>
        <w:tabs>
          <w:tab w:val="left" w:pos="1134"/>
        </w:tabs>
        <w:ind w:firstLine="567"/>
        <w:contextualSpacing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методику планування, організації обліку і контролю якості робіт у лісових розсадниках; </w:t>
      </w:r>
    </w:p>
    <w:p w:rsidR="00F615C7" w:rsidRPr="00EF5882" w:rsidRDefault="00F615C7" w:rsidP="00F615C7">
      <w:pPr>
        <w:pStyle w:val="aa"/>
        <w:ind w:left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вести книгу </w:t>
      </w:r>
      <w:proofErr w:type="gramStart"/>
      <w:r w:rsidRPr="00EF5882">
        <w:rPr>
          <w:rFonts w:cs="Times New Roman"/>
          <w:sz w:val="28"/>
          <w:lang w:val="uk-UA"/>
        </w:rPr>
        <w:t>л</w:t>
      </w:r>
      <w:proofErr w:type="gramEnd"/>
      <w:r w:rsidRPr="00EF5882">
        <w:rPr>
          <w:rFonts w:cs="Times New Roman"/>
          <w:sz w:val="28"/>
          <w:lang w:val="uk-UA"/>
        </w:rPr>
        <w:t xml:space="preserve">ісового розсадника. </w:t>
      </w:r>
    </w:p>
    <w:p w:rsidR="00F615C7" w:rsidRPr="00EF5882" w:rsidRDefault="00F615C7" w:rsidP="00F615C7">
      <w:pPr>
        <w:pStyle w:val="aa"/>
        <w:ind w:firstLine="360"/>
        <w:rPr>
          <w:rFonts w:cs="Times New Roman"/>
          <w:sz w:val="28"/>
          <w:lang w:val="uk-UA"/>
        </w:rPr>
      </w:pP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>Вихованці  мають вміти і застосовувати</w:t>
      </w:r>
      <w:r w:rsidRPr="00EF5882">
        <w:rPr>
          <w:rFonts w:cs="Times New Roman"/>
          <w:sz w:val="28"/>
          <w:lang w:val="uk-UA"/>
        </w:rPr>
        <w:t xml:space="preserve">: </w:t>
      </w:r>
    </w:p>
    <w:p w:rsidR="00F615C7" w:rsidRPr="00EF5882" w:rsidRDefault="00F615C7" w:rsidP="00F615C7">
      <w:pPr>
        <w:pStyle w:val="aa"/>
        <w:ind w:firstLine="567"/>
        <w:rPr>
          <w:rFonts w:eastAsia="TimesNewRomanPSMT"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о</w:t>
      </w:r>
      <w:r w:rsidRPr="00EF5882">
        <w:rPr>
          <w:rFonts w:eastAsia="TimesNewRomanPSMT" w:cs="Times New Roman"/>
          <w:sz w:val="28"/>
          <w:lang w:val="uk-UA"/>
        </w:rPr>
        <w:t xml:space="preserve">рганізовувати і проводити фенологічні спостереження; </w:t>
      </w:r>
    </w:p>
    <w:p w:rsidR="00F615C7" w:rsidRPr="00EF5882" w:rsidRDefault="00F615C7" w:rsidP="00F615C7">
      <w:pPr>
        <w:pStyle w:val="aa"/>
        <w:ind w:firstLine="567"/>
        <w:rPr>
          <w:rFonts w:eastAsia="TimesNewRomanPSMT" w:cs="Times New Roman"/>
          <w:sz w:val="28"/>
          <w:lang w:val="uk-UA"/>
        </w:rPr>
      </w:pPr>
      <w:r w:rsidRPr="00EF5882">
        <w:rPr>
          <w:rFonts w:eastAsia="TimesNewRomanPSMT" w:cs="Times New Roman"/>
          <w:sz w:val="28"/>
          <w:lang w:val="uk-UA"/>
        </w:rPr>
        <w:t xml:space="preserve">- створювати і захищати </w:t>
      </w:r>
      <w:proofErr w:type="spellStart"/>
      <w:r w:rsidRPr="00EF5882">
        <w:rPr>
          <w:rFonts w:eastAsia="TimesNewRomanPSMT" w:cs="Times New Roman"/>
          <w:sz w:val="28"/>
          <w:lang w:val="uk-UA"/>
        </w:rPr>
        <w:t>міні-проєкти</w:t>
      </w:r>
      <w:proofErr w:type="spellEnd"/>
      <w:r w:rsidRPr="00EF5882">
        <w:rPr>
          <w:rFonts w:eastAsia="TimesNewRomanPSMT"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eastAsia="TimesNewRomanPSMT" w:cs="Times New Roman"/>
          <w:sz w:val="28"/>
          <w:lang w:val="uk-UA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лісові культури природного лісовідновлення та лісокультурний фонд базового лісогосподарського підприємства;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напрямки створення штучних насаджень;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облік природного лісовідновлення на площах лісових культур;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доповнення природного лісовідновлення;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</w:t>
      </w:r>
      <w:r w:rsidR="008270D0">
        <w:rPr>
          <w:rFonts w:cs="Times New Roman"/>
          <w:sz w:val="28"/>
          <w:lang w:val="uk-UA"/>
        </w:rPr>
        <w:t>о</w:t>
      </w:r>
      <w:r w:rsidRPr="00EF5882">
        <w:rPr>
          <w:rFonts w:cs="Times New Roman"/>
          <w:sz w:val="28"/>
          <w:lang w:val="uk-UA"/>
        </w:rPr>
        <w:t xml:space="preserve">собливості обробітку ґрунтів під лісові культури в залежності від їх типів;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lastRenderedPageBreak/>
        <w:t xml:space="preserve">- сучасні проблеми штучного лісовідновлення та науково-обґрунтовані шляхи їх вирішення;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чисті і змішані, прості і складні культури;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взаємовідносини деревних порід у змішаних культурах;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підбір порід для створення лісових культур;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типи, способи і схеми змішування порід;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реконструкцію малоцінних насаджень;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основні способи розповсюдження плодів і насіння;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особливості морфології насіння, </w:t>
      </w:r>
      <w:r>
        <w:rPr>
          <w:rFonts w:eastAsia="TimesNewRomanPSMT" w:cs="Times New Roman"/>
          <w:sz w:val="28"/>
          <w:lang w:val="uk-UA"/>
        </w:rPr>
        <w:t>її</w:t>
      </w:r>
      <w:r w:rsidRPr="00EF5882">
        <w:rPr>
          <w:rFonts w:eastAsia="TimesNewRomanPSMT" w:cs="Times New Roman"/>
          <w:sz w:val="28"/>
          <w:lang w:val="uk-UA"/>
        </w:rPr>
        <w:t xml:space="preserve"> вплив на розмноження та відтворення деревних і кущових видів рослин;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класифікацію плодів за походженням та консистенцією оплодня;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</w:t>
      </w:r>
      <w:r w:rsidRPr="00EF5882">
        <w:rPr>
          <w:rFonts w:eastAsia="TimesNewRomanPSMT" w:cs="Times New Roman"/>
          <w:sz w:val="28"/>
          <w:lang w:val="uk-UA"/>
        </w:rPr>
        <w:t>з</w:t>
      </w:r>
      <w:r w:rsidRPr="00EF5882">
        <w:rPr>
          <w:rFonts w:cs="Times New Roman"/>
          <w:sz w:val="28"/>
          <w:lang w:val="uk-UA"/>
        </w:rPr>
        <w:t xml:space="preserve">береження життєздатності насіння в несприятливих умовах;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визначати вплив ґрунтових відмін та віку деревних порід на врожайність насіння;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фізико-географічну характеристику природної зони та </w:t>
      </w:r>
      <w:proofErr w:type="spellStart"/>
      <w:r w:rsidRPr="00EF5882">
        <w:rPr>
          <w:rFonts w:cs="Times New Roman"/>
          <w:sz w:val="28"/>
          <w:lang w:val="uk-UA"/>
        </w:rPr>
        <w:t>лісорослинних</w:t>
      </w:r>
      <w:proofErr w:type="spellEnd"/>
      <w:r w:rsidRPr="00EF5882">
        <w:rPr>
          <w:rFonts w:cs="Times New Roman"/>
          <w:sz w:val="28"/>
          <w:lang w:val="uk-UA"/>
        </w:rPr>
        <w:t xml:space="preserve"> умов своєї місцевості;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вплив абіотичних, </w:t>
      </w:r>
      <w:proofErr w:type="spellStart"/>
      <w:r w:rsidRPr="00EF5882">
        <w:rPr>
          <w:rFonts w:cs="Times New Roman"/>
          <w:sz w:val="28"/>
          <w:lang w:val="uk-UA"/>
        </w:rPr>
        <w:t>біоекологічних</w:t>
      </w:r>
      <w:proofErr w:type="spellEnd"/>
      <w:r w:rsidRPr="00EF5882">
        <w:rPr>
          <w:rFonts w:cs="Times New Roman"/>
          <w:sz w:val="28"/>
          <w:lang w:val="uk-UA"/>
        </w:rPr>
        <w:t xml:space="preserve"> та антропогенних факторів на плодоношення деревних і кущових рослин та насаджень;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збирати плоди та насіння лісових деревних і кущових порід, виготовляти навчальні колекції;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прогнозувати та облікувати врожай насіння листяних порід;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роль насіння у зміні поколінь і поширенні  виду;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селекційні основи створення високопродуктивних сортів і гібридів деревних і чагарникових </w:t>
      </w:r>
      <w:proofErr w:type="spellStart"/>
      <w:r w:rsidRPr="00EF5882">
        <w:rPr>
          <w:rFonts w:cs="Times New Roman"/>
          <w:sz w:val="28"/>
          <w:lang w:val="uk-UA"/>
        </w:rPr>
        <w:t>лісоутворюючих</w:t>
      </w:r>
      <w:proofErr w:type="spellEnd"/>
      <w:r w:rsidRPr="00EF5882">
        <w:rPr>
          <w:rFonts w:cs="Times New Roman"/>
          <w:sz w:val="28"/>
          <w:lang w:val="uk-UA"/>
        </w:rPr>
        <w:t xml:space="preserve"> видів;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методику обстеження </w:t>
      </w:r>
      <w:proofErr w:type="spellStart"/>
      <w:r w:rsidRPr="00EF5882">
        <w:rPr>
          <w:rFonts w:cs="Times New Roman"/>
          <w:sz w:val="28"/>
          <w:lang w:val="uk-UA"/>
        </w:rPr>
        <w:t>лісонасіннєвих</w:t>
      </w:r>
      <w:proofErr w:type="spellEnd"/>
      <w:r w:rsidRPr="00EF5882">
        <w:rPr>
          <w:rFonts w:cs="Times New Roman"/>
          <w:sz w:val="28"/>
          <w:lang w:val="uk-UA"/>
        </w:rPr>
        <w:t xml:space="preserve"> об’єктів перед заготівлею насіння та попередню оцінку його якості;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заготівлю насіння головних </w:t>
      </w:r>
      <w:proofErr w:type="spellStart"/>
      <w:r w:rsidRPr="00EF5882">
        <w:rPr>
          <w:rFonts w:cs="Times New Roman"/>
          <w:sz w:val="28"/>
          <w:lang w:val="uk-UA"/>
        </w:rPr>
        <w:t>лісоутворюючих</w:t>
      </w:r>
      <w:proofErr w:type="spellEnd"/>
      <w:r w:rsidRPr="00EF5882">
        <w:rPr>
          <w:rFonts w:cs="Times New Roman"/>
          <w:sz w:val="28"/>
          <w:lang w:val="uk-UA"/>
        </w:rPr>
        <w:t xml:space="preserve"> порід;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умови збереження життєздатності насіння, підготовку насіння до зберігання; зберігати насіння;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оформляти документи на відібраний матеріал, здачу</w:t>
      </w:r>
      <w:r>
        <w:rPr>
          <w:rFonts w:cs="Times New Roman"/>
          <w:sz w:val="28"/>
          <w:lang w:val="uk-UA"/>
        </w:rPr>
        <w:t xml:space="preserve"> та прийняття </w:t>
      </w:r>
      <w:r w:rsidRPr="00EF5882">
        <w:rPr>
          <w:rFonts w:cs="Times New Roman"/>
          <w:sz w:val="28"/>
          <w:lang w:val="uk-UA"/>
        </w:rPr>
        <w:t xml:space="preserve">насіння на аналіз;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визначати посівні якості насіння</w:t>
      </w:r>
      <w:r w:rsidRPr="00EF5882">
        <w:rPr>
          <w:rFonts w:cs="Times New Roman"/>
          <w:i/>
          <w:sz w:val="28"/>
          <w:lang w:val="uk-UA"/>
        </w:rPr>
        <w:t>,</w:t>
      </w:r>
      <w:r w:rsidRPr="00EF5882">
        <w:rPr>
          <w:rFonts w:cs="Times New Roman"/>
          <w:sz w:val="28"/>
          <w:lang w:val="uk-UA"/>
        </w:rPr>
        <w:t xml:space="preserve"> підготовляти насіння до сівби;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характеризувати механізми та пристрої для заготівлі насіння з ростучих дерев;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тимчасові та постійні </w:t>
      </w:r>
      <w:proofErr w:type="spellStart"/>
      <w:r w:rsidRPr="00EF5882">
        <w:rPr>
          <w:rFonts w:cs="Times New Roman"/>
          <w:sz w:val="28"/>
          <w:lang w:val="uk-UA"/>
        </w:rPr>
        <w:t>лісонасіннєві</w:t>
      </w:r>
      <w:proofErr w:type="spellEnd"/>
      <w:r w:rsidRPr="00EF5882">
        <w:rPr>
          <w:rFonts w:cs="Times New Roman"/>
          <w:sz w:val="28"/>
          <w:lang w:val="uk-UA"/>
        </w:rPr>
        <w:t xml:space="preserve"> ділянки;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методику організації </w:t>
      </w:r>
      <w:proofErr w:type="spellStart"/>
      <w:r w:rsidRPr="00EF5882">
        <w:rPr>
          <w:rFonts w:cs="Times New Roman"/>
          <w:sz w:val="28"/>
          <w:lang w:val="uk-UA"/>
        </w:rPr>
        <w:t>лісонасіннєвої</w:t>
      </w:r>
      <w:proofErr w:type="spellEnd"/>
      <w:r w:rsidRPr="00EF5882">
        <w:rPr>
          <w:rFonts w:cs="Times New Roman"/>
          <w:sz w:val="28"/>
          <w:lang w:val="uk-UA"/>
        </w:rPr>
        <w:t xml:space="preserve"> бази;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проводити відбір насіннєвих плюсових дерев, давати  їм генетичну оцінку;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складати документацію та оформляти в натурі плюсові дерева і насадження;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відбирати швидкорослі сіянці в лісових розсадниках;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загальні історичні відомості та основи організації </w:t>
      </w:r>
      <w:proofErr w:type="spellStart"/>
      <w:r w:rsidRPr="00EF5882">
        <w:rPr>
          <w:rFonts w:cs="Times New Roman"/>
          <w:sz w:val="28"/>
          <w:lang w:val="uk-UA"/>
        </w:rPr>
        <w:t>лісорозсадникової</w:t>
      </w:r>
      <w:proofErr w:type="spellEnd"/>
      <w:r w:rsidRPr="00EF5882">
        <w:rPr>
          <w:rFonts w:cs="Times New Roman"/>
          <w:sz w:val="28"/>
          <w:lang w:val="uk-UA"/>
        </w:rPr>
        <w:t xml:space="preserve"> справи;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типи розсадників, їх класифікацію, спеціалізацію та структуру;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організацію постійних лісових розсадників;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lastRenderedPageBreak/>
        <w:t xml:space="preserve">- складати технологічну карту вирощування у лісовому розсаднику сіянців та саджанців;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види та класифікацію садивного матеріалу;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маточні плантації та їх експлуатацію;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сівозміни, роль та значення сівозмін;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сівозміни та обробіток ґрунту в розсадниках окремих ґрунтово-кліматичних зон;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теоретичні основи обробітку ґрунту, первинне освоєння площ, обробіток ґрунту в полях сівозмін;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агрохімічні основи застосування добрив та стимуляторів росту;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в</w:t>
      </w:r>
      <w:r w:rsidRPr="00EF5882">
        <w:rPr>
          <w:rFonts w:cs="Times New Roman"/>
          <w:sz w:val="28"/>
        </w:rPr>
        <w:t>иди добрив</w:t>
      </w:r>
      <w:r w:rsidRPr="00EF5882">
        <w:rPr>
          <w:rFonts w:cs="Times New Roman"/>
          <w:sz w:val="28"/>
          <w:lang w:val="uk-UA"/>
        </w:rPr>
        <w:t>, стимуляторів росту</w:t>
      </w:r>
      <w:r w:rsidRPr="00EF5882">
        <w:rPr>
          <w:rFonts w:cs="Times New Roman"/>
          <w:sz w:val="28"/>
        </w:rPr>
        <w:t xml:space="preserve"> та їх характеристики.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р</w:t>
      </w:r>
      <w:r w:rsidRPr="00EF5882">
        <w:rPr>
          <w:rFonts w:cs="Times New Roman"/>
          <w:sz w:val="28"/>
        </w:rPr>
        <w:t>озрахунок доз та</w:t>
      </w:r>
      <w:r w:rsidRPr="00EF5882">
        <w:rPr>
          <w:rFonts w:cs="Times New Roman"/>
          <w:sz w:val="28"/>
          <w:lang w:val="uk-UA"/>
        </w:rPr>
        <w:t xml:space="preserve"> застосування</w:t>
      </w:r>
      <w:r w:rsidRPr="00EF5882">
        <w:rPr>
          <w:rFonts w:cs="Times New Roman"/>
          <w:sz w:val="28"/>
        </w:rPr>
        <w:t xml:space="preserve"> системвнесенняорганічних</w:t>
      </w:r>
      <w:r w:rsidRPr="00EF5882">
        <w:rPr>
          <w:rFonts w:cs="Times New Roman"/>
          <w:sz w:val="28"/>
          <w:lang w:val="uk-UA"/>
        </w:rPr>
        <w:t xml:space="preserve"> і </w:t>
      </w:r>
      <w:r w:rsidRPr="00EF5882">
        <w:rPr>
          <w:rFonts w:cs="Times New Roman"/>
          <w:sz w:val="28"/>
        </w:rPr>
        <w:t>мінеральних добрив</w:t>
      </w:r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особливості застосування стимуляторів росту;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п</w:t>
      </w:r>
      <w:r w:rsidRPr="00EF5882">
        <w:rPr>
          <w:rFonts w:cs="Times New Roman"/>
          <w:sz w:val="28"/>
        </w:rPr>
        <w:t>ередпосівнийобробіток</w:t>
      </w:r>
      <w:r w:rsidRPr="00EF5882">
        <w:rPr>
          <w:rFonts w:cs="Times New Roman"/>
          <w:sz w:val="28"/>
          <w:lang w:val="uk-UA"/>
        </w:rPr>
        <w:t xml:space="preserve"> ґрунту, с</w:t>
      </w:r>
      <w:r w:rsidRPr="00EF5882">
        <w:rPr>
          <w:rFonts w:cs="Times New Roman"/>
          <w:sz w:val="28"/>
        </w:rPr>
        <w:t>пособи, види і схемисівби</w:t>
      </w:r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с</w:t>
      </w:r>
      <w:r w:rsidRPr="00EF5882">
        <w:rPr>
          <w:rFonts w:cs="Times New Roman"/>
          <w:sz w:val="28"/>
        </w:rPr>
        <w:t>троки сівби, нормивисіву, глибин</w:t>
      </w:r>
      <w:r w:rsidRPr="00EF5882">
        <w:rPr>
          <w:rFonts w:cs="Times New Roman"/>
          <w:sz w:val="28"/>
          <w:lang w:val="uk-UA"/>
        </w:rPr>
        <w:t xml:space="preserve">у </w:t>
      </w:r>
      <w:r w:rsidRPr="00EF5882">
        <w:rPr>
          <w:rFonts w:cs="Times New Roman"/>
          <w:sz w:val="28"/>
        </w:rPr>
        <w:t>загортаннянасіння</w:t>
      </w:r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систему д</w:t>
      </w:r>
      <w:r w:rsidRPr="00EF5882">
        <w:rPr>
          <w:rFonts w:cs="Times New Roman"/>
          <w:sz w:val="28"/>
        </w:rPr>
        <w:t>огляд</w:t>
      </w:r>
      <w:r w:rsidRPr="00EF5882">
        <w:rPr>
          <w:rFonts w:cs="Times New Roman"/>
          <w:sz w:val="28"/>
          <w:lang w:val="uk-UA"/>
        </w:rPr>
        <w:t>у</w:t>
      </w:r>
      <w:r w:rsidRPr="00EF5882">
        <w:rPr>
          <w:rFonts w:cs="Times New Roman"/>
          <w:sz w:val="28"/>
        </w:rPr>
        <w:t xml:space="preserve"> за посівами до і післяпоявисходів</w:t>
      </w:r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в</w:t>
      </w:r>
      <w:r w:rsidRPr="00EF5882">
        <w:rPr>
          <w:rFonts w:cs="Times New Roman"/>
          <w:sz w:val="28"/>
        </w:rPr>
        <w:t>ирощуваннясіянців у закритому</w:t>
      </w:r>
      <w:r w:rsidRPr="00EF5882">
        <w:rPr>
          <w:rFonts w:cs="Times New Roman"/>
          <w:sz w:val="28"/>
          <w:lang w:val="uk-UA"/>
        </w:rPr>
        <w:t xml:space="preserve"> ґрунті;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вплив монокультури на вихід стандартних сіянців головних </w:t>
      </w:r>
      <w:proofErr w:type="spellStart"/>
      <w:r w:rsidRPr="00EF5882">
        <w:rPr>
          <w:rFonts w:cs="Times New Roman"/>
          <w:sz w:val="28"/>
          <w:lang w:val="uk-UA"/>
        </w:rPr>
        <w:t>лісоутворюючих</w:t>
      </w:r>
      <w:proofErr w:type="spellEnd"/>
      <w:r w:rsidRPr="00EF5882">
        <w:rPr>
          <w:rFonts w:cs="Times New Roman"/>
          <w:sz w:val="28"/>
          <w:lang w:val="uk-UA"/>
        </w:rPr>
        <w:t xml:space="preserve"> порід у тимчасовому лісовому розсаднику;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фізіологічні та дендрологічні </w:t>
      </w:r>
      <w:r>
        <w:rPr>
          <w:rFonts w:cs="Times New Roman"/>
          <w:sz w:val="28"/>
          <w:lang w:val="uk-UA"/>
        </w:rPr>
        <w:t>характеристики</w:t>
      </w:r>
      <w:r w:rsidRPr="00EF5882">
        <w:rPr>
          <w:rFonts w:cs="Times New Roman"/>
          <w:sz w:val="28"/>
          <w:lang w:val="uk-UA"/>
        </w:rPr>
        <w:t xml:space="preserve"> основних </w:t>
      </w:r>
      <w:proofErr w:type="spellStart"/>
      <w:r w:rsidRPr="00EF5882">
        <w:rPr>
          <w:rFonts w:cs="Times New Roman"/>
          <w:sz w:val="28"/>
          <w:lang w:val="uk-UA"/>
        </w:rPr>
        <w:t>порід-інтродуцентів</w:t>
      </w:r>
      <w:proofErr w:type="spellEnd"/>
      <w:r w:rsidRPr="00EF5882">
        <w:rPr>
          <w:rFonts w:cs="Times New Roman"/>
          <w:sz w:val="28"/>
          <w:lang w:val="uk-UA"/>
        </w:rPr>
        <w:t xml:space="preserve">, особливості їх вирощування в залежності від умов </w:t>
      </w:r>
      <w:proofErr w:type="spellStart"/>
      <w:r w:rsidRPr="00EF5882">
        <w:rPr>
          <w:rFonts w:cs="Times New Roman"/>
          <w:sz w:val="28"/>
          <w:lang w:val="uk-UA"/>
        </w:rPr>
        <w:t>лісорослинного</w:t>
      </w:r>
      <w:proofErr w:type="spellEnd"/>
      <w:r w:rsidRPr="00EF5882">
        <w:rPr>
          <w:rFonts w:cs="Times New Roman"/>
          <w:sz w:val="28"/>
          <w:lang w:val="uk-UA"/>
        </w:rPr>
        <w:t xml:space="preserve"> районування;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методи вегетативного розмноження;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агротехніку і технології вирощування </w:t>
      </w:r>
      <w:proofErr w:type="spellStart"/>
      <w:r w:rsidRPr="00EF5882">
        <w:rPr>
          <w:rFonts w:cs="Times New Roman"/>
          <w:sz w:val="28"/>
          <w:lang w:val="uk-UA"/>
        </w:rPr>
        <w:t>великомірного</w:t>
      </w:r>
      <w:proofErr w:type="spellEnd"/>
      <w:r w:rsidRPr="00EF5882">
        <w:rPr>
          <w:rFonts w:cs="Times New Roman"/>
          <w:sz w:val="28"/>
          <w:lang w:val="uk-UA"/>
        </w:rPr>
        <w:t xml:space="preserve"> садивного матеріалу;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методи оцінки якості виконаних робіт;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інноваційні технології вирощування саджанців лісових деревних порід;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інвентаризацію, викопування, зберігання і транспортування садивного матеріалу.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планування, організацію, облік і контроль якості робіт у лісових розсадниках.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ведення книги лісового розсадника.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i/>
          <w:sz w:val="28"/>
          <w:lang w:val="uk-UA"/>
        </w:rPr>
      </w:pPr>
    </w:p>
    <w:p w:rsidR="00F615C7" w:rsidRPr="00EF5882" w:rsidRDefault="00F615C7" w:rsidP="00F615C7">
      <w:pPr>
        <w:pStyle w:val="aa"/>
        <w:ind w:firstLine="567"/>
        <w:rPr>
          <w:rFonts w:cs="Times New Roman"/>
          <w:i/>
          <w:sz w:val="28"/>
          <w:lang w:val="uk-UA"/>
        </w:rPr>
      </w:pPr>
      <w:r w:rsidRPr="00EF5882">
        <w:rPr>
          <w:rFonts w:cs="Times New Roman"/>
          <w:i/>
          <w:sz w:val="28"/>
          <w:lang w:val="uk-UA"/>
        </w:rPr>
        <w:t>Вихованці мають набути досвід</w:t>
      </w:r>
      <w:r w:rsidRPr="00EF5882">
        <w:rPr>
          <w:rFonts w:cs="Times New Roman"/>
          <w:sz w:val="28"/>
          <w:lang w:val="uk-UA"/>
        </w:rPr>
        <w:t>: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pacing w:val="-6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ведення фенологічних спостережень;</w:t>
      </w:r>
    </w:p>
    <w:p w:rsidR="00F615C7" w:rsidRPr="00EF5882" w:rsidRDefault="00F615C7" w:rsidP="00F615C7">
      <w:pPr>
        <w:pStyle w:val="aa"/>
        <w:ind w:firstLine="567"/>
        <w:rPr>
          <w:rFonts w:eastAsia="TimesNewRomanPSMT" w:cs="Times New Roman"/>
          <w:sz w:val="28"/>
          <w:lang w:val="uk-UA"/>
        </w:rPr>
      </w:pPr>
      <w:r w:rsidRPr="00EF5882">
        <w:rPr>
          <w:rFonts w:cs="Times New Roman"/>
          <w:spacing w:val="-6"/>
          <w:sz w:val="28"/>
          <w:lang w:val="uk-UA"/>
        </w:rPr>
        <w:t xml:space="preserve">- </w:t>
      </w:r>
      <w:r w:rsidRPr="00EF5882">
        <w:rPr>
          <w:rFonts w:eastAsia="TimesNewRomanPSMT" w:cs="Times New Roman"/>
          <w:sz w:val="28"/>
          <w:lang w:val="uk-UA"/>
        </w:rPr>
        <w:t xml:space="preserve">створення і захисту </w:t>
      </w:r>
      <w:proofErr w:type="spellStart"/>
      <w:r w:rsidRPr="00EF5882">
        <w:rPr>
          <w:rFonts w:eastAsia="TimesNewRomanPSMT" w:cs="Times New Roman"/>
          <w:sz w:val="28"/>
          <w:lang w:val="uk-UA"/>
        </w:rPr>
        <w:t>міні-проєктів</w:t>
      </w:r>
      <w:proofErr w:type="spellEnd"/>
      <w:r w:rsidRPr="00EF5882">
        <w:rPr>
          <w:rFonts w:eastAsia="TimesNewRomanPSMT"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eastAsia="TimesNewRomanPSMT" w:cs="Times New Roman"/>
          <w:sz w:val="28"/>
          <w:lang w:val="uk-UA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створення </w:t>
      </w:r>
      <w:r w:rsidRPr="00EF5882">
        <w:rPr>
          <w:rFonts w:cs="Times New Roman"/>
          <w:sz w:val="28"/>
        </w:rPr>
        <w:t>лісов</w:t>
      </w:r>
      <w:proofErr w:type="spellStart"/>
      <w:r w:rsidRPr="00EF5882">
        <w:rPr>
          <w:rFonts w:cs="Times New Roman"/>
          <w:sz w:val="28"/>
          <w:lang w:val="uk-UA"/>
        </w:rPr>
        <w:t>их</w:t>
      </w:r>
      <w:proofErr w:type="spellEnd"/>
      <w:r w:rsidRPr="00EF5882">
        <w:rPr>
          <w:rFonts w:cs="Times New Roman"/>
          <w:sz w:val="28"/>
          <w:lang w:val="uk-UA"/>
        </w:rPr>
        <w:t xml:space="preserve"> </w:t>
      </w:r>
      <w:r w:rsidRPr="00EF5882">
        <w:rPr>
          <w:rFonts w:cs="Times New Roman"/>
          <w:sz w:val="28"/>
        </w:rPr>
        <w:t>культурприродного</w:t>
      </w:r>
      <w:r w:rsidRPr="00EF5882">
        <w:rPr>
          <w:rFonts w:cs="Times New Roman"/>
          <w:sz w:val="28"/>
          <w:lang w:val="uk-UA"/>
        </w:rPr>
        <w:t xml:space="preserve"> і штучного </w:t>
      </w:r>
      <w:r w:rsidRPr="00EF5882">
        <w:rPr>
          <w:rFonts w:cs="Times New Roman"/>
          <w:sz w:val="28"/>
        </w:rPr>
        <w:t>лісовідновленн</w:t>
      </w:r>
      <w:r w:rsidRPr="00EF5882">
        <w:rPr>
          <w:rFonts w:cs="Times New Roman"/>
          <w:sz w:val="28"/>
          <w:lang w:val="uk-UA"/>
        </w:rPr>
        <w:t xml:space="preserve">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обліку природного </w:t>
      </w:r>
      <w:proofErr w:type="spellStart"/>
      <w:r w:rsidRPr="00EF5882">
        <w:rPr>
          <w:rFonts w:cs="Times New Roman"/>
          <w:sz w:val="28"/>
          <w:lang w:val="uk-UA"/>
        </w:rPr>
        <w:t>лісовід</w:t>
      </w:r>
      <w:proofErr w:type="spellEnd"/>
      <w:r w:rsidRPr="00EF5882">
        <w:rPr>
          <w:rFonts w:cs="Times New Roman"/>
          <w:sz w:val="28"/>
        </w:rPr>
        <w:t>новлення;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обробітку ґрунтів під лісові культури;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підбору порід для створення лісових культур;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</w:t>
      </w:r>
      <w:r>
        <w:rPr>
          <w:rFonts w:cs="Times New Roman"/>
          <w:sz w:val="28"/>
          <w:lang w:val="uk-UA"/>
        </w:rPr>
        <w:t>реконстру</w:t>
      </w:r>
      <w:r w:rsidR="008270D0">
        <w:rPr>
          <w:rFonts w:cs="Times New Roman"/>
          <w:sz w:val="28"/>
          <w:lang w:val="uk-UA"/>
        </w:rPr>
        <w:t>кції малоцінних насаджень</w:t>
      </w:r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визначення впливу ґрунтових відмін та віку деревних порід на врожайність насіння;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прогнозування врожаю насіння;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lastRenderedPageBreak/>
        <w:t xml:space="preserve">- збереження життєздатності насіння, підготовки насіння до зберігання; зберігання насіння;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оформлення необхідної документації;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визначення посівних якостей насіння</w:t>
      </w:r>
      <w:r w:rsidRPr="00EF5882">
        <w:rPr>
          <w:rFonts w:cs="Times New Roman"/>
          <w:i/>
          <w:sz w:val="28"/>
          <w:lang w:val="uk-UA"/>
        </w:rPr>
        <w:t>,</w:t>
      </w:r>
      <w:r w:rsidRPr="00EF5882">
        <w:rPr>
          <w:rFonts w:cs="Times New Roman"/>
          <w:sz w:val="28"/>
          <w:lang w:val="uk-UA"/>
        </w:rPr>
        <w:t xml:space="preserve"> підгото</w:t>
      </w:r>
      <w:r>
        <w:rPr>
          <w:rFonts w:cs="Times New Roman"/>
          <w:sz w:val="28"/>
          <w:lang w:val="uk-UA"/>
        </w:rPr>
        <w:t>в</w:t>
      </w:r>
      <w:r w:rsidRPr="00EF5882">
        <w:rPr>
          <w:rFonts w:cs="Times New Roman"/>
          <w:sz w:val="28"/>
          <w:lang w:val="uk-UA"/>
        </w:rPr>
        <w:t xml:space="preserve">ки насіння до сівби;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організації </w:t>
      </w:r>
      <w:proofErr w:type="spellStart"/>
      <w:r w:rsidRPr="00EF5882">
        <w:rPr>
          <w:rFonts w:cs="Times New Roman"/>
          <w:sz w:val="28"/>
          <w:lang w:val="uk-UA"/>
        </w:rPr>
        <w:t>лісонасіннєвої</w:t>
      </w:r>
      <w:proofErr w:type="spellEnd"/>
      <w:r w:rsidRPr="00EF5882">
        <w:rPr>
          <w:rFonts w:cs="Times New Roman"/>
          <w:sz w:val="28"/>
          <w:lang w:val="uk-UA"/>
        </w:rPr>
        <w:t xml:space="preserve"> бази;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</w:t>
      </w:r>
      <w:proofErr w:type="spellStart"/>
      <w:r w:rsidRPr="00EF5882">
        <w:rPr>
          <w:rFonts w:cs="Times New Roman"/>
          <w:sz w:val="28"/>
          <w:lang w:val="uk-UA"/>
        </w:rPr>
        <w:t>розраховування</w:t>
      </w:r>
      <w:proofErr w:type="spellEnd"/>
      <w:r w:rsidRPr="00EF5882">
        <w:rPr>
          <w:rFonts w:cs="Times New Roman"/>
          <w:sz w:val="28"/>
          <w:lang w:val="uk-UA"/>
        </w:rPr>
        <w:t xml:space="preserve"> кількості саджанців для створення та поповнення лісових культур;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/>
        </w:rPr>
        <w:t>- визначення маси і кількості насіння для посіву;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</w:t>
      </w:r>
      <w:r w:rsidRPr="00EF5882">
        <w:rPr>
          <w:rFonts w:eastAsia="Times New Roman" w:cs="Times New Roman"/>
          <w:sz w:val="28"/>
          <w:lang w:val="uk-UA" w:eastAsia="ru-RU" w:bidi="ru-RU"/>
        </w:rPr>
        <w:t>в</w:t>
      </w:r>
      <w:r w:rsidRPr="00EF5882">
        <w:rPr>
          <w:rFonts w:cs="Times New Roman"/>
          <w:sz w:val="28"/>
          <w:lang w:val="uk-UA" w:eastAsia="ru-RU" w:bidi="ru-RU"/>
        </w:rPr>
        <w:t xml:space="preserve">икористання лісівничих знань для пояснення користі здобутків лісівництва та технологій для людей і довкілля;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влаштовування власного життєвого середовища без шкоди для себе, інших людей і довкілля, дотримування здорового способу життя;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безпечного поводження в лісових масивах, дотримання правил екологічно виваженої поведінки в довкіллі;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створення </w:t>
      </w:r>
      <w:proofErr w:type="spellStart"/>
      <w:r w:rsidRPr="00EF5882">
        <w:rPr>
          <w:rFonts w:cs="Times New Roman"/>
          <w:sz w:val="28"/>
          <w:lang w:val="uk-UA" w:eastAsia="ru-RU" w:bidi="ru-RU"/>
        </w:rPr>
        <w:t>проєктів</w:t>
      </w:r>
      <w:proofErr w:type="spellEnd"/>
      <w:r w:rsidRPr="00EF5882">
        <w:rPr>
          <w:rFonts w:cs="Times New Roman"/>
          <w:sz w:val="28"/>
          <w:lang w:val="uk-UA" w:eastAsia="ru-RU" w:bidi="ru-RU"/>
        </w:rPr>
        <w:t xml:space="preserve">, спрямованих на поліпшення стану довкілля;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відповідального й ощадливого ставлення до використання природних ресурсів;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оцінювання екологічних ризиків і готовності до розв’язування проблем довкілля;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проведення пошукової, науково-дослідницької роботи;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виконання експериментальних завдань і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проєктів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відбору швидкорослих сіянців у лісових розсадниках;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організації постійних лісових розсадників;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складання технологічних карт вирощування у лісовому розсаднику сіянців та саджанців;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класифікації садивного матеріалу;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обробітку ґрунту в розсадниках та у полях сівозмін;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застосування добрив та стимуляторів росту;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 висівання насіння, д</w:t>
      </w:r>
      <w:r w:rsidRPr="00EF5882">
        <w:rPr>
          <w:rFonts w:cs="Times New Roman"/>
          <w:sz w:val="28"/>
        </w:rPr>
        <w:t>огляд</w:t>
      </w:r>
      <w:r w:rsidRPr="00EF5882">
        <w:rPr>
          <w:rFonts w:cs="Times New Roman"/>
          <w:sz w:val="28"/>
          <w:lang w:val="uk-UA"/>
        </w:rPr>
        <w:t>у</w:t>
      </w:r>
      <w:r w:rsidRPr="00EF5882">
        <w:rPr>
          <w:rFonts w:cs="Times New Roman"/>
          <w:sz w:val="28"/>
        </w:rPr>
        <w:t xml:space="preserve"> за посівами до і післяпоявисходів</w:t>
      </w:r>
      <w:r w:rsidRPr="00EF5882">
        <w:rPr>
          <w:rFonts w:cs="Times New Roman"/>
          <w:sz w:val="28"/>
          <w:lang w:val="uk-UA"/>
        </w:rPr>
        <w:t xml:space="preserve">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</w:t>
      </w:r>
      <w:r w:rsidRPr="00EF5882">
        <w:rPr>
          <w:rFonts w:cs="Times New Roman"/>
          <w:sz w:val="28"/>
          <w:lang w:val="uk-UA"/>
        </w:rPr>
        <w:t>в</w:t>
      </w:r>
      <w:r w:rsidRPr="00EF5882">
        <w:rPr>
          <w:rFonts w:cs="Times New Roman"/>
          <w:sz w:val="28"/>
        </w:rPr>
        <w:t>ирощуваннясіянців у закритому</w:t>
      </w:r>
      <w:r w:rsidRPr="00EF5882">
        <w:rPr>
          <w:rFonts w:cs="Times New Roman"/>
          <w:sz w:val="28"/>
          <w:lang w:val="uk-UA"/>
        </w:rPr>
        <w:t xml:space="preserve"> ґрунті;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 w:eastAsia="ru-RU" w:bidi="ru-RU"/>
        </w:rPr>
        <w:t xml:space="preserve">- </w:t>
      </w:r>
      <w:r w:rsidRPr="00EF5882">
        <w:rPr>
          <w:rFonts w:cs="Times New Roman"/>
          <w:sz w:val="28"/>
          <w:lang w:val="uk-UA"/>
        </w:rPr>
        <w:t xml:space="preserve">вегетативного розмноження деревних рослин; </w:t>
      </w:r>
    </w:p>
    <w:p w:rsidR="00F615C7" w:rsidRPr="00EF5882" w:rsidRDefault="008270D0" w:rsidP="00F615C7">
      <w:pPr>
        <w:pStyle w:val="aa"/>
        <w:ind w:firstLine="567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- агротехніки і технологій</w:t>
      </w:r>
      <w:r w:rsidR="00F615C7" w:rsidRPr="00EF5882">
        <w:rPr>
          <w:rFonts w:cs="Times New Roman"/>
          <w:sz w:val="28"/>
          <w:lang w:val="uk-UA"/>
        </w:rPr>
        <w:t xml:space="preserve"> вирощування </w:t>
      </w:r>
      <w:proofErr w:type="spellStart"/>
      <w:r w:rsidR="00F615C7" w:rsidRPr="00EF5882">
        <w:rPr>
          <w:rFonts w:cs="Times New Roman"/>
          <w:sz w:val="28"/>
          <w:lang w:val="uk-UA"/>
        </w:rPr>
        <w:t>великомірного</w:t>
      </w:r>
      <w:proofErr w:type="spellEnd"/>
      <w:r w:rsidR="00F615C7" w:rsidRPr="00EF5882">
        <w:rPr>
          <w:rFonts w:cs="Times New Roman"/>
          <w:sz w:val="28"/>
          <w:lang w:val="uk-UA"/>
        </w:rPr>
        <w:t xml:space="preserve"> садивного матеріалу;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методи оцінки якості виконаних робіт;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- застосування інноваційних технологій вирощування саджанців лісових деревних порід;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планування, організації, обліку і контролю яко</w:t>
      </w:r>
      <w:r w:rsidR="008270D0">
        <w:rPr>
          <w:rFonts w:cs="Times New Roman"/>
          <w:sz w:val="28"/>
          <w:lang w:val="uk-UA"/>
        </w:rPr>
        <w:t>сті робіт у лісових розсадниках;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- ве</w:t>
      </w:r>
      <w:r w:rsidR="008270D0">
        <w:rPr>
          <w:rFonts w:cs="Times New Roman"/>
          <w:sz w:val="28"/>
          <w:lang w:val="uk-UA"/>
        </w:rPr>
        <w:t>дення книги лісового розсадника;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/>
        </w:rPr>
        <w:t xml:space="preserve">- </w:t>
      </w:r>
      <w:r w:rsidRPr="00EF5882">
        <w:rPr>
          <w:rFonts w:eastAsia="Times New Roman" w:cs="Times New Roman"/>
          <w:sz w:val="28"/>
          <w:lang w:val="uk-UA" w:eastAsia="ru-RU" w:bidi="ru-RU"/>
        </w:rPr>
        <w:t xml:space="preserve">визначення проблем довкілля та способів їх розв’язання;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- дослідження природних об’єктів, уміння використання сучасних лісівничих засобів і матеріалів для втілення художніх ідей і виявлення власної творчості;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- пояснення взаємозв’язків мистецтва і природи на прикладі лісових масивів або окремих деревних та чагарникових об’єктів;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lastRenderedPageBreak/>
        <w:t xml:space="preserve">- умінь працювати в групі зацікавлених людей, співпрацювати з іншими групами над реалізацією соціально-значущих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проєктів</w:t>
      </w:r>
      <w:proofErr w:type="spellEnd"/>
      <w:r w:rsidRPr="00EF5882">
        <w:rPr>
          <w:rFonts w:eastAsia="Times New Roman" w:cs="Times New Roman"/>
          <w:sz w:val="28"/>
          <w:lang w:val="uk-UA" w:eastAsia="ru-RU" w:bidi="ru-RU"/>
        </w:rPr>
        <w:t xml:space="preserve">, що потребують спеціальних знань із лісівничих наук;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- залучення широкої громадськості до розв’язання проблем розширення й відтворення лісів, збереження довкілля;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- дотримання загальновизнаних моральних принципів і цінностей; готовності відстоювати ці принципи і цінності;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- виявлення зацікавленості у демократичному облаштуванні оточення;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- оцінювання необхідності сталого розвитку як пріоритету міжнародного співробітництва;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- шанування розмаїття думок і поглядів;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- оцінювання й шанування внесків видатних українців, зокрема вчених-лісівників у суспільний розвиток.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sz w:val="28"/>
          <w:lang w:val="uk-UA" w:eastAsia="ru-RU" w:bidi="ru-RU"/>
        </w:rPr>
      </w:pPr>
    </w:p>
    <w:p w:rsidR="00F615C7" w:rsidRPr="00EF5882" w:rsidRDefault="00F615C7" w:rsidP="00F615C7">
      <w:pPr>
        <w:pStyle w:val="aa"/>
        <w:ind w:firstLine="567"/>
        <w:jc w:val="center"/>
        <w:rPr>
          <w:rFonts w:eastAsia="Times New Roman" w:cs="Times New Roman"/>
          <w:b/>
          <w:sz w:val="28"/>
          <w:lang w:val="uk-UA" w:eastAsia="ru-RU" w:bidi="ru-RU"/>
        </w:rPr>
      </w:pPr>
      <w:r w:rsidRPr="00EF5882">
        <w:rPr>
          <w:rFonts w:cs="Times New Roman"/>
          <w:b/>
          <w:sz w:val="32"/>
          <w:szCs w:val="32"/>
          <w:lang w:val="uk-UA"/>
        </w:rPr>
        <w:t xml:space="preserve">ЛІТЕРАТУРА </w:t>
      </w:r>
    </w:p>
    <w:p w:rsidR="00F615C7" w:rsidRPr="00EF5882" w:rsidRDefault="00F615C7" w:rsidP="00F615C7">
      <w:pPr>
        <w:pStyle w:val="aa"/>
        <w:ind w:firstLine="567"/>
        <w:rPr>
          <w:rFonts w:eastAsia="Times New Roman" w:cs="Times New Roman"/>
          <w:b/>
          <w:sz w:val="28"/>
          <w:lang w:val="uk-UA" w:eastAsia="ru-RU" w:bidi="ru-RU"/>
        </w:rPr>
      </w:pPr>
      <w:r w:rsidRPr="00EF5882">
        <w:rPr>
          <w:rFonts w:eastAsia="Times New Roman" w:cs="Times New Roman"/>
          <w:sz w:val="28"/>
          <w:lang w:val="uk-UA" w:eastAsia="ru-RU" w:bidi="ru-RU"/>
        </w:rPr>
        <w:t xml:space="preserve">1. </w:t>
      </w:r>
      <w:proofErr w:type="spellStart"/>
      <w:r w:rsidRPr="00EF5882">
        <w:rPr>
          <w:rFonts w:eastAsia="Times New Roman" w:cs="Times New Roman"/>
          <w:sz w:val="28"/>
          <w:lang w:val="uk-UA" w:eastAsia="ru-RU" w:bidi="ru-RU"/>
        </w:rPr>
        <w:t>Б</w:t>
      </w:r>
      <w:r w:rsidRPr="00EF5882">
        <w:rPr>
          <w:rFonts w:cs="Times New Roman"/>
          <w:sz w:val="28"/>
          <w:lang w:val="uk-UA"/>
        </w:rPr>
        <w:t>арбарич</w:t>
      </w:r>
      <w:proofErr w:type="spellEnd"/>
      <w:r w:rsidRPr="00EF5882">
        <w:rPr>
          <w:rFonts w:cs="Times New Roman"/>
          <w:sz w:val="28"/>
          <w:lang w:val="uk-UA"/>
        </w:rPr>
        <w:t xml:space="preserve"> А.І. Флора і рослинність Полісся Української РСР //Нарис про природу і сільське господарство Українського Полісся. – К., 1995. - с. 209-319.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>2</w:t>
      </w:r>
      <w:r w:rsidRPr="00EF5882">
        <w:rPr>
          <w:rFonts w:cs="Times New Roman"/>
          <w:sz w:val="28"/>
          <w:lang w:val="uk-UA"/>
        </w:rPr>
        <w:t xml:space="preserve">. Біологічний словник / За ред. акад. АН УРСР  К.М. Ситника, 2-е вид. - Головна ред. УРЕ, 1986. – 680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3. В</w:t>
      </w:r>
      <w:r>
        <w:rPr>
          <w:rFonts w:cs="Times New Roman"/>
          <w:sz w:val="28"/>
          <w:lang w:val="uk-UA"/>
        </w:rPr>
        <w:t>ербицький В.</w:t>
      </w:r>
      <w:r w:rsidRPr="00EF5882">
        <w:rPr>
          <w:rFonts w:cs="Times New Roman"/>
          <w:sz w:val="28"/>
          <w:lang w:val="uk-UA"/>
        </w:rPr>
        <w:t>В.</w:t>
      </w:r>
      <w:r>
        <w:rPr>
          <w:rFonts w:cs="Times New Roman"/>
          <w:sz w:val="28"/>
          <w:lang w:val="uk-UA"/>
        </w:rPr>
        <w:t>,</w:t>
      </w:r>
      <w:r w:rsidRPr="00EF5882">
        <w:rPr>
          <w:rFonts w:cs="Times New Roman"/>
          <w:sz w:val="28"/>
          <w:lang w:val="uk-UA"/>
        </w:rPr>
        <w:t xml:space="preserve"> Бойко Є.О. Сучасні шляхи підвищення ефективності роботи учнівських лісництв України. // Всеукраїнська науково-практична конференція «Відтворимо ліси разом». Тези учасників. 21-22 березня 2016 р. – Київ: НЕНЦ, 2016. – 164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4. Вербицький В.В. Шляхи вирішення проблеми лісокористування в Україні. // Концептуальні ідеї трудового виховання  та сучасна </w:t>
      </w:r>
      <w:proofErr w:type="spellStart"/>
      <w:r w:rsidRPr="00EF5882">
        <w:rPr>
          <w:rFonts w:cs="Times New Roman"/>
          <w:sz w:val="28"/>
          <w:lang w:val="uk-UA"/>
        </w:rPr>
        <w:t>освітньо-виховна</w:t>
      </w:r>
      <w:proofErr w:type="spellEnd"/>
      <w:r w:rsidRPr="00EF5882">
        <w:rPr>
          <w:rFonts w:cs="Times New Roman"/>
          <w:sz w:val="28"/>
          <w:lang w:val="uk-UA"/>
        </w:rPr>
        <w:t xml:space="preserve"> практика в контексті педагогічної системи В.О. Сухомлинського. Збірник матеріалів педагогічних читань. – Черкаси, 2016. – 190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5. </w:t>
      </w:r>
      <w:proofErr w:type="spellStart"/>
      <w:r w:rsidRPr="00EF5882">
        <w:rPr>
          <w:rFonts w:cs="Times New Roman"/>
          <w:sz w:val="28"/>
          <w:lang w:val="uk-UA"/>
        </w:rPr>
        <w:t>Галегова</w:t>
      </w:r>
      <w:proofErr w:type="spellEnd"/>
      <w:r w:rsidRPr="00EF5882">
        <w:rPr>
          <w:rFonts w:cs="Times New Roman"/>
          <w:sz w:val="28"/>
          <w:lang w:val="uk-UA"/>
        </w:rPr>
        <w:t xml:space="preserve"> О.В., Нікітіна І.П., </w:t>
      </w:r>
      <w:proofErr w:type="spellStart"/>
      <w:r w:rsidRPr="00EF5882">
        <w:rPr>
          <w:rFonts w:cs="Times New Roman"/>
          <w:sz w:val="28"/>
          <w:lang w:val="uk-UA"/>
        </w:rPr>
        <w:t>Шеліхова</w:t>
      </w:r>
      <w:proofErr w:type="spellEnd"/>
      <w:r w:rsidRPr="00EF5882">
        <w:rPr>
          <w:rFonts w:cs="Times New Roman"/>
          <w:sz w:val="28"/>
          <w:lang w:val="uk-UA"/>
        </w:rPr>
        <w:t xml:space="preserve"> В.В. Виховуємо юного дослідника. – Х.: Країна мрій, 2007. - 240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6. </w:t>
      </w:r>
      <w:proofErr w:type="spellStart"/>
      <w:r w:rsidRPr="00EF5882">
        <w:rPr>
          <w:rFonts w:cs="Times New Roman"/>
          <w:sz w:val="28"/>
          <w:lang w:val="uk-UA"/>
        </w:rPr>
        <w:t>Генсірук</w:t>
      </w:r>
      <w:proofErr w:type="spellEnd"/>
      <w:r w:rsidRPr="00EF5882">
        <w:rPr>
          <w:rFonts w:cs="Times New Roman"/>
          <w:sz w:val="28"/>
          <w:lang w:val="uk-UA"/>
        </w:rPr>
        <w:t xml:space="preserve"> С.А. Ліси України: </w:t>
      </w:r>
      <w:proofErr w:type="spellStart"/>
      <w:r w:rsidRPr="00EF5882">
        <w:rPr>
          <w:rFonts w:cs="Times New Roman"/>
          <w:sz w:val="28"/>
          <w:lang w:val="uk-UA"/>
        </w:rPr>
        <w:t>моногр</w:t>
      </w:r>
      <w:proofErr w:type="spellEnd"/>
      <w:r w:rsidRPr="00EF5882">
        <w:rPr>
          <w:rFonts w:cs="Times New Roman"/>
          <w:sz w:val="28"/>
          <w:lang w:val="uk-UA"/>
        </w:rPr>
        <w:t xml:space="preserve">. / </w:t>
      </w:r>
      <w:proofErr w:type="spellStart"/>
      <w:r w:rsidRPr="00EF5882">
        <w:rPr>
          <w:rFonts w:cs="Times New Roman"/>
          <w:sz w:val="28"/>
          <w:lang w:val="uk-UA"/>
        </w:rPr>
        <w:t>Генсірук</w:t>
      </w:r>
      <w:proofErr w:type="spellEnd"/>
      <w:r w:rsidRPr="00EF5882">
        <w:rPr>
          <w:rFonts w:cs="Times New Roman"/>
          <w:sz w:val="28"/>
          <w:lang w:val="uk-UA"/>
        </w:rPr>
        <w:t xml:space="preserve"> С.А. – К.: Наукова думка, 1992. – 408 с.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</w:rPr>
      </w:pPr>
      <w:r w:rsidRPr="00EF5882">
        <w:rPr>
          <w:rFonts w:cs="Times New Roman"/>
          <w:sz w:val="28"/>
        </w:rPr>
        <w:t>7</w:t>
      </w:r>
      <w:r w:rsidRPr="00EF5882">
        <w:rPr>
          <w:rFonts w:cs="Times New Roman"/>
          <w:sz w:val="28"/>
          <w:lang w:val="uk-UA"/>
        </w:rPr>
        <w:t xml:space="preserve">. </w:t>
      </w:r>
      <w:r w:rsidRPr="00EF5882">
        <w:rPr>
          <w:rFonts w:cs="Times New Roman"/>
          <w:sz w:val="28"/>
        </w:rPr>
        <w:t xml:space="preserve">Голобородько В.В. Наукова робота учнів. - Х.: Видавничагрупа «Основа», 2005. - </w:t>
      </w:r>
      <w:r w:rsidRPr="00EF5882">
        <w:rPr>
          <w:rFonts w:cs="Times New Roman"/>
          <w:sz w:val="28"/>
          <w:lang w:val="uk-UA"/>
        </w:rPr>
        <w:t>7</w:t>
      </w:r>
      <w:r w:rsidRPr="00EF5882">
        <w:rPr>
          <w:rFonts w:cs="Times New Roman"/>
          <w:sz w:val="28"/>
        </w:rPr>
        <w:t xml:space="preserve">8 </w:t>
      </w:r>
      <w:proofErr w:type="gramStart"/>
      <w:r w:rsidRPr="00EF5882">
        <w:rPr>
          <w:rFonts w:cs="Times New Roman"/>
          <w:sz w:val="28"/>
        </w:rPr>
        <w:t>с</w:t>
      </w:r>
      <w:proofErr w:type="gramEnd"/>
      <w:r w:rsidRPr="00EF5882">
        <w:rPr>
          <w:rFonts w:cs="Times New Roman"/>
          <w:sz w:val="28"/>
        </w:rPr>
        <w:t xml:space="preserve">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</w:rPr>
      </w:pPr>
      <w:r w:rsidRPr="00EF5882">
        <w:rPr>
          <w:rFonts w:cs="Times New Roman"/>
          <w:sz w:val="28"/>
        </w:rPr>
        <w:t>8</w:t>
      </w:r>
      <w:r w:rsidRPr="00EF5882">
        <w:rPr>
          <w:rFonts w:cs="Times New Roman"/>
          <w:sz w:val="28"/>
          <w:lang w:val="uk-UA"/>
        </w:rPr>
        <w:t xml:space="preserve">. </w:t>
      </w:r>
      <w:proofErr w:type="spellStart"/>
      <w:r w:rsidRPr="00EF5882">
        <w:rPr>
          <w:rFonts w:cs="Times New Roman"/>
          <w:sz w:val="28"/>
          <w:lang w:val="uk-UA"/>
        </w:rPr>
        <w:t>Гнє</w:t>
      </w:r>
      <w:proofErr w:type="spellEnd"/>
      <w:r w:rsidRPr="00EF5882">
        <w:rPr>
          <w:rFonts w:cs="Times New Roman"/>
          <w:sz w:val="28"/>
        </w:rPr>
        <w:t xml:space="preserve">дашев В.М. Програмаорганізаціїнауково-дослідницькоїдіяльностіучнів. - Х.: Видавничагрупа «Основа», 2005. - 128 </w:t>
      </w:r>
      <w:proofErr w:type="gramStart"/>
      <w:r w:rsidRPr="00EF5882">
        <w:rPr>
          <w:rFonts w:cs="Times New Roman"/>
          <w:sz w:val="28"/>
        </w:rPr>
        <w:t>с</w:t>
      </w:r>
      <w:proofErr w:type="gramEnd"/>
      <w:r w:rsidRPr="00EF5882">
        <w:rPr>
          <w:rFonts w:cs="Times New Roman"/>
          <w:sz w:val="28"/>
        </w:rPr>
        <w:t xml:space="preserve">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9. Гордієнко М.І. Лісівничі властивості деревних рослин: </w:t>
      </w:r>
      <w:proofErr w:type="spellStart"/>
      <w:r w:rsidRPr="00EF5882">
        <w:rPr>
          <w:rFonts w:cs="Times New Roman"/>
          <w:sz w:val="28"/>
          <w:lang w:val="uk-UA"/>
        </w:rPr>
        <w:t>моногр</w:t>
      </w:r>
      <w:proofErr w:type="spellEnd"/>
      <w:r w:rsidRPr="00EF5882">
        <w:rPr>
          <w:rFonts w:cs="Times New Roman"/>
          <w:sz w:val="28"/>
          <w:lang w:val="uk-UA"/>
        </w:rPr>
        <w:t xml:space="preserve">. / М.І. Гордієнко, Н.М. Гордієнко. – К.: ТОВ «Вістка», 2005. – 816 с. </w:t>
      </w:r>
    </w:p>
    <w:p w:rsidR="00F615C7" w:rsidRPr="00EF5882" w:rsidRDefault="00F615C7" w:rsidP="00F615C7">
      <w:pPr>
        <w:pStyle w:val="aa"/>
        <w:ind w:firstLine="567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10. Гордієнко М.І., </w:t>
      </w:r>
      <w:proofErr w:type="spellStart"/>
      <w:r w:rsidRPr="00EF5882">
        <w:rPr>
          <w:rFonts w:cs="Times New Roman"/>
          <w:sz w:val="28"/>
          <w:lang w:val="uk-UA"/>
        </w:rPr>
        <w:t>Корецький</w:t>
      </w:r>
      <w:proofErr w:type="spellEnd"/>
      <w:r w:rsidRPr="00EF5882">
        <w:rPr>
          <w:rFonts w:cs="Times New Roman"/>
          <w:sz w:val="28"/>
          <w:lang w:val="uk-UA"/>
        </w:rPr>
        <w:t xml:space="preserve"> Г.С., </w:t>
      </w:r>
      <w:proofErr w:type="spellStart"/>
      <w:r w:rsidRPr="00EF5882">
        <w:rPr>
          <w:rFonts w:cs="Times New Roman"/>
          <w:sz w:val="28"/>
          <w:lang w:val="uk-UA"/>
        </w:rPr>
        <w:t>Мауер</w:t>
      </w:r>
      <w:proofErr w:type="spellEnd"/>
      <w:r w:rsidRPr="00EF5882">
        <w:rPr>
          <w:rFonts w:cs="Times New Roman"/>
          <w:sz w:val="28"/>
          <w:lang w:val="uk-UA"/>
        </w:rPr>
        <w:t xml:space="preserve"> В.М. Лісові культури. – К.: </w:t>
      </w:r>
      <w:proofErr w:type="spellStart"/>
      <w:r w:rsidRPr="00EF5882">
        <w:rPr>
          <w:rFonts w:cs="Times New Roman"/>
          <w:sz w:val="28"/>
          <w:lang w:val="uk-UA"/>
        </w:rPr>
        <w:t>Сільгоспосвіта</w:t>
      </w:r>
      <w:proofErr w:type="spellEnd"/>
      <w:r w:rsidRPr="00EF5882">
        <w:rPr>
          <w:rFonts w:cs="Times New Roman"/>
          <w:sz w:val="28"/>
          <w:lang w:val="uk-UA"/>
        </w:rPr>
        <w:t xml:space="preserve">, 1995. – 328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11. </w:t>
      </w:r>
      <w:proofErr w:type="spellStart"/>
      <w:r w:rsidRPr="00EF5882">
        <w:rPr>
          <w:rFonts w:cs="Times New Roman"/>
          <w:sz w:val="28"/>
          <w:lang w:val="uk-UA"/>
        </w:rPr>
        <w:t>Дебринюк</w:t>
      </w:r>
      <w:proofErr w:type="spellEnd"/>
      <w:r w:rsidRPr="00EF5882">
        <w:rPr>
          <w:rFonts w:cs="Times New Roman"/>
          <w:sz w:val="28"/>
          <w:lang w:val="uk-UA"/>
        </w:rPr>
        <w:t xml:space="preserve"> Ю.М., М’якуш І.І. Лісові культури рівнинної частини західного регіону України. – Львів: Вид. «Світ», 1993. - 293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>12.</w:t>
      </w:r>
      <w:r w:rsidRPr="00EF5882">
        <w:rPr>
          <w:rFonts w:cs="Times New Roman"/>
          <w:sz w:val="28"/>
          <w:lang w:val="uk-UA"/>
        </w:rPr>
        <w:t xml:space="preserve"> </w:t>
      </w:r>
      <w:proofErr w:type="spellStart"/>
      <w:r w:rsidRPr="00EF5882">
        <w:rPr>
          <w:rFonts w:cs="Times New Roman"/>
          <w:sz w:val="28"/>
          <w:lang w:val="uk-UA"/>
        </w:rPr>
        <w:t>Деревья</w:t>
      </w:r>
      <w:proofErr w:type="spellEnd"/>
      <w:r w:rsidRPr="00EF5882">
        <w:rPr>
          <w:rFonts w:cs="Times New Roman"/>
          <w:sz w:val="28"/>
        </w:rPr>
        <w:t xml:space="preserve"> и кустарники декоративных насаждений Полесья и Лесостепи УССР / Под общей ред. Кохно Н.А. – К.: Науковадумка, 1980. - 236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lastRenderedPageBreak/>
        <w:t>13.</w:t>
      </w:r>
      <w:r w:rsidRPr="00EF5882">
        <w:rPr>
          <w:rFonts w:cs="Times New Roman"/>
          <w:sz w:val="28"/>
          <w:lang w:val="uk-UA"/>
        </w:rPr>
        <w:t xml:space="preserve"> Живі смарагди </w:t>
      </w:r>
      <w:proofErr w:type="spellStart"/>
      <w:r w:rsidRPr="00EF5882">
        <w:rPr>
          <w:rFonts w:cs="Times New Roman"/>
          <w:sz w:val="28"/>
          <w:lang w:val="uk-UA"/>
        </w:rPr>
        <w:t>Шепетівщини</w:t>
      </w:r>
      <w:proofErr w:type="spellEnd"/>
      <w:r w:rsidRPr="00EF5882">
        <w:rPr>
          <w:rFonts w:cs="Times New Roman"/>
          <w:sz w:val="28"/>
          <w:lang w:val="uk-UA"/>
        </w:rPr>
        <w:t xml:space="preserve">. / За ред. Зведенюка М.А. – Шепетівка: </w:t>
      </w:r>
      <w:proofErr w:type="spellStart"/>
      <w:r w:rsidRPr="00EF5882">
        <w:rPr>
          <w:rFonts w:cs="Times New Roman"/>
          <w:sz w:val="28"/>
          <w:lang w:val="uk-UA"/>
        </w:rPr>
        <w:t>ФОП</w:t>
      </w:r>
      <w:proofErr w:type="spellEnd"/>
      <w:r w:rsidRPr="00EF5882">
        <w:rPr>
          <w:rFonts w:cs="Times New Roman"/>
          <w:sz w:val="28"/>
          <w:lang w:val="uk-UA"/>
        </w:rPr>
        <w:t xml:space="preserve"> </w:t>
      </w:r>
      <w:proofErr w:type="spellStart"/>
      <w:r w:rsidRPr="00EF5882">
        <w:rPr>
          <w:rFonts w:cs="Times New Roman"/>
          <w:sz w:val="28"/>
          <w:lang w:val="uk-UA"/>
        </w:rPr>
        <w:t>Фрейліхман</w:t>
      </w:r>
      <w:proofErr w:type="spellEnd"/>
      <w:r w:rsidRPr="00EF5882">
        <w:rPr>
          <w:rFonts w:cs="Times New Roman"/>
          <w:sz w:val="28"/>
          <w:lang w:val="uk-UA"/>
        </w:rPr>
        <w:t xml:space="preserve"> З.Ю., 2016. - 136 с. іл.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14. Зайцев Г.Н. </w:t>
      </w:r>
      <w:proofErr w:type="spellStart"/>
      <w:r w:rsidRPr="00EF5882">
        <w:rPr>
          <w:rFonts w:cs="Times New Roman"/>
          <w:sz w:val="28"/>
          <w:lang w:val="uk-UA"/>
        </w:rPr>
        <w:t>Фенология</w:t>
      </w:r>
      <w:proofErr w:type="spellEnd"/>
      <w:r w:rsidRPr="00EF5882">
        <w:rPr>
          <w:rFonts w:cs="Times New Roman"/>
          <w:sz w:val="28"/>
          <w:lang w:val="uk-UA"/>
        </w:rPr>
        <w:t xml:space="preserve"> </w:t>
      </w:r>
      <w:proofErr w:type="spellStart"/>
      <w:r w:rsidRPr="00EF5882">
        <w:rPr>
          <w:rFonts w:cs="Times New Roman"/>
          <w:sz w:val="28"/>
          <w:lang w:val="uk-UA"/>
        </w:rPr>
        <w:t>древесных</w:t>
      </w:r>
      <w:proofErr w:type="spellEnd"/>
      <w:r w:rsidRPr="00EF5882">
        <w:rPr>
          <w:rFonts w:cs="Times New Roman"/>
          <w:sz w:val="28"/>
          <w:lang w:val="uk-UA"/>
        </w:rPr>
        <w:t xml:space="preserve"> </w:t>
      </w:r>
      <w:proofErr w:type="spellStart"/>
      <w:r w:rsidRPr="00EF5882">
        <w:rPr>
          <w:rFonts w:cs="Times New Roman"/>
          <w:sz w:val="28"/>
          <w:lang w:val="uk-UA"/>
        </w:rPr>
        <w:t>растений</w:t>
      </w:r>
      <w:proofErr w:type="spellEnd"/>
      <w:r w:rsidRPr="00EF5882">
        <w:rPr>
          <w:rFonts w:cs="Times New Roman"/>
          <w:sz w:val="28"/>
          <w:lang w:val="uk-UA"/>
        </w:rPr>
        <w:t xml:space="preserve">. - М.: Наука, 1981. - 20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</w:rPr>
        <w:t>1</w:t>
      </w:r>
      <w:r w:rsidRPr="00EF5882">
        <w:rPr>
          <w:rFonts w:cs="Times New Roman"/>
          <w:sz w:val="28"/>
          <w:lang w:val="uk-UA"/>
        </w:rPr>
        <w:t>5</w:t>
      </w:r>
      <w:r w:rsidRPr="00EF5882">
        <w:rPr>
          <w:rFonts w:cs="Times New Roman"/>
          <w:sz w:val="28"/>
        </w:rPr>
        <w:t xml:space="preserve">. </w:t>
      </w:r>
      <w:proofErr w:type="spellStart"/>
      <w:r w:rsidRPr="00EF5882">
        <w:rPr>
          <w:rFonts w:cs="Times New Roman"/>
          <w:sz w:val="28"/>
          <w:lang w:val="uk-UA"/>
        </w:rPr>
        <w:t>Заячук</w:t>
      </w:r>
      <w:proofErr w:type="spellEnd"/>
      <w:r w:rsidRPr="00EF5882">
        <w:rPr>
          <w:rFonts w:cs="Times New Roman"/>
          <w:sz w:val="28"/>
          <w:lang w:val="uk-UA"/>
        </w:rPr>
        <w:t xml:space="preserve"> В.Я. Дендрологія. – Львів: СПОЛОМ, 2014. – 675с.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</w:rPr>
      </w:pPr>
      <w:r w:rsidRPr="00EF5882">
        <w:rPr>
          <w:rFonts w:cs="Times New Roman"/>
          <w:sz w:val="28"/>
        </w:rPr>
        <w:t>1</w:t>
      </w:r>
      <w:r w:rsidRPr="00EF5882">
        <w:rPr>
          <w:rFonts w:cs="Times New Roman"/>
          <w:sz w:val="28"/>
          <w:lang w:val="uk-UA"/>
        </w:rPr>
        <w:t>6</w:t>
      </w:r>
      <w:r w:rsidRPr="00EF5882">
        <w:rPr>
          <w:rFonts w:cs="Times New Roman"/>
          <w:sz w:val="28"/>
        </w:rPr>
        <w:t>.</w:t>
      </w:r>
      <w:r w:rsidRPr="00EF5882">
        <w:rPr>
          <w:rFonts w:cs="Times New Roman"/>
          <w:sz w:val="28"/>
          <w:lang w:val="uk-UA"/>
        </w:rPr>
        <w:t xml:space="preserve"> </w:t>
      </w:r>
      <w:proofErr w:type="spellStart"/>
      <w:r w:rsidRPr="00EF5882">
        <w:rPr>
          <w:rFonts w:cs="Times New Roman"/>
          <w:sz w:val="28"/>
          <w:lang w:val="uk-UA"/>
        </w:rPr>
        <w:t>Звоницький</w:t>
      </w:r>
      <w:proofErr w:type="spellEnd"/>
      <w:r w:rsidRPr="00EF5882">
        <w:rPr>
          <w:rFonts w:cs="Times New Roman"/>
          <w:sz w:val="28"/>
          <w:lang w:val="uk-UA"/>
        </w:rPr>
        <w:t xml:space="preserve"> Е.М., Баско О.П. Майбутні господарі лісу: </w:t>
      </w:r>
      <w:proofErr w:type="spellStart"/>
      <w:r w:rsidRPr="00EF5882">
        <w:rPr>
          <w:rFonts w:cs="Times New Roman"/>
          <w:sz w:val="28"/>
          <w:lang w:val="uk-UA"/>
        </w:rPr>
        <w:t>науково-методичн</w:t>
      </w:r>
      <w:proofErr w:type="spellEnd"/>
      <w:r w:rsidRPr="00EF5882">
        <w:rPr>
          <w:rFonts w:cs="Times New Roman"/>
          <w:sz w:val="28"/>
        </w:rPr>
        <w:t xml:space="preserve">евидання. – Харків: Наш городок, 2004. – 292 </w:t>
      </w:r>
      <w:proofErr w:type="gramStart"/>
      <w:r w:rsidRPr="00EF5882">
        <w:rPr>
          <w:rFonts w:cs="Times New Roman"/>
          <w:sz w:val="28"/>
        </w:rPr>
        <w:t>с</w:t>
      </w:r>
      <w:proofErr w:type="gramEnd"/>
      <w:r w:rsidRPr="00EF5882">
        <w:rPr>
          <w:rFonts w:cs="Times New Roman"/>
          <w:sz w:val="28"/>
        </w:rPr>
        <w:t xml:space="preserve">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17. Краснов В.П., Орлов О.О., Ведмідь М.М. Атлас рослин-індикаторів і типів </w:t>
      </w:r>
      <w:proofErr w:type="spellStart"/>
      <w:r w:rsidRPr="00EF5882">
        <w:rPr>
          <w:rFonts w:cs="Times New Roman"/>
          <w:sz w:val="28"/>
          <w:lang w:val="uk-UA"/>
        </w:rPr>
        <w:t>лісорослинних</w:t>
      </w:r>
      <w:proofErr w:type="spellEnd"/>
      <w:r w:rsidRPr="00EF5882">
        <w:rPr>
          <w:rFonts w:cs="Times New Roman"/>
          <w:sz w:val="28"/>
          <w:lang w:val="uk-UA"/>
        </w:rPr>
        <w:t xml:space="preserve"> умов Українського Полісся. – Новоград-Волинський, 2009. – 488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</w:rPr>
      </w:pPr>
      <w:r w:rsidRPr="00EF5882">
        <w:rPr>
          <w:rFonts w:cs="Times New Roman"/>
          <w:sz w:val="28"/>
          <w:lang w:val="uk-UA"/>
        </w:rPr>
        <w:t>18. Лісові культури</w:t>
      </w:r>
      <w:r w:rsidRPr="00EF5882">
        <w:rPr>
          <w:rFonts w:cs="Times New Roman"/>
          <w:sz w:val="28"/>
        </w:rPr>
        <w:t xml:space="preserve"> /Гордієнко М. І., Гузь М. М., Дебринюк Ю. М., Маурер В. М, - Львів: Камула,2005 - 608 с.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19. </w:t>
      </w:r>
      <w:proofErr w:type="spellStart"/>
      <w:r w:rsidRPr="00EF5882">
        <w:rPr>
          <w:rFonts w:cs="Times New Roman"/>
          <w:sz w:val="28"/>
          <w:lang w:val="uk-UA"/>
        </w:rPr>
        <w:t>Маринич</w:t>
      </w:r>
      <w:proofErr w:type="spellEnd"/>
      <w:r w:rsidRPr="00EF5882">
        <w:rPr>
          <w:rFonts w:cs="Times New Roman"/>
          <w:sz w:val="28"/>
          <w:lang w:val="uk-UA"/>
        </w:rPr>
        <w:t xml:space="preserve"> О.М. Поліська (</w:t>
      </w:r>
      <w:proofErr w:type="spellStart"/>
      <w:r w:rsidRPr="00EF5882">
        <w:rPr>
          <w:rFonts w:cs="Times New Roman"/>
          <w:sz w:val="28"/>
          <w:lang w:val="uk-UA"/>
        </w:rPr>
        <w:t>мішанолісова</w:t>
      </w:r>
      <w:proofErr w:type="spellEnd"/>
      <w:r w:rsidRPr="00EF5882">
        <w:rPr>
          <w:rFonts w:cs="Times New Roman"/>
          <w:sz w:val="28"/>
          <w:lang w:val="uk-UA"/>
        </w:rPr>
        <w:t xml:space="preserve">) фізико-географічна провінція // Географічна енциклопедія України. – К.: Українська Радянська енциклопедіяім.М.П.Бажана1993, - т.3. – с. 5-44.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20. </w:t>
      </w:r>
      <w:proofErr w:type="spellStart"/>
      <w:r w:rsidRPr="00EF5882">
        <w:rPr>
          <w:rFonts w:cs="Times New Roman"/>
          <w:sz w:val="28"/>
          <w:lang w:val="uk-UA"/>
        </w:rPr>
        <w:t>Матушевич</w:t>
      </w:r>
      <w:proofErr w:type="spellEnd"/>
      <w:r w:rsidRPr="00EF5882">
        <w:rPr>
          <w:rFonts w:cs="Times New Roman"/>
          <w:sz w:val="28"/>
          <w:lang w:val="uk-UA"/>
        </w:rPr>
        <w:t xml:space="preserve"> Л.М. Структура видового складу лісів Східного Полісся України / Л.М.</w:t>
      </w:r>
      <w:proofErr w:type="spellStart"/>
      <w:r w:rsidRPr="00EF5882">
        <w:rPr>
          <w:rFonts w:cs="Times New Roman"/>
          <w:sz w:val="28"/>
          <w:lang w:val="uk-UA"/>
        </w:rPr>
        <w:t>Матушевич</w:t>
      </w:r>
      <w:proofErr w:type="spellEnd"/>
      <w:r w:rsidRPr="00EF5882">
        <w:rPr>
          <w:rFonts w:cs="Times New Roman"/>
          <w:sz w:val="28"/>
          <w:lang w:val="uk-UA"/>
        </w:rPr>
        <w:t xml:space="preserve"> // Наук. Вісник Нац. </w:t>
      </w:r>
      <w:proofErr w:type="spellStart"/>
      <w:r w:rsidRPr="00EF5882">
        <w:rPr>
          <w:rFonts w:cs="Times New Roman"/>
          <w:sz w:val="28"/>
          <w:lang w:val="uk-UA"/>
        </w:rPr>
        <w:t>ун-ту</w:t>
      </w:r>
      <w:proofErr w:type="spellEnd"/>
      <w:r w:rsidRPr="00EF5882">
        <w:rPr>
          <w:rFonts w:cs="Times New Roman"/>
          <w:sz w:val="28"/>
          <w:lang w:val="uk-UA"/>
        </w:rPr>
        <w:t xml:space="preserve"> біоресурсів і природокористування України: Зб. наук. праць. Серія «Лісівництво та декоративне садівництво». – 2013. - №187 - с. 200-208.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21. Методичні рекомендації до виконання практичних робіт із </w:t>
      </w:r>
      <w:proofErr w:type="spellStart"/>
      <w:r w:rsidRPr="00EF5882">
        <w:rPr>
          <w:rFonts w:cs="Times New Roman"/>
          <w:sz w:val="28"/>
          <w:lang w:val="uk-UA"/>
        </w:rPr>
        <w:t>лісовирощування</w:t>
      </w:r>
      <w:proofErr w:type="spellEnd"/>
      <w:r w:rsidRPr="00EF5882">
        <w:rPr>
          <w:rFonts w:cs="Times New Roman"/>
          <w:sz w:val="28"/>
          <w:lang w:val="uk-UA"/>
        </w:rPr>
        <w:t xml:space="preserve"> з навчальної дисципліни «Лісові культури» (для студентів спеціальності 206 – Садово-паркове господарство / Харків. нац. ун-т </w:t>
      </w:r>
      <w:proofErr w:type="spellStart"/>
      <w:r w:rsidRPr="00EF5882">
        <w:rPr>
          <w:rFonts w:cs="Times New Roman"/>
          <w:sz w:val="28"/>
          <w:lang w:val="uk-UA"/>
        </w:rPr>
        <w:t>мі</w:t>
      </w:r>
      <w:r>
        <w:rPr>
          <w:rFonts w:cs="Times New Roman"/>
          <w:sz w:val="28"/>
          <w:lang w:val="uk-UA"/>
        </w:rPr>
        <w:t>ськ</w:t>
      </w:r>
      <w:proofErr w:type="spellEnd"/>
      <w:r>
        <w:rPr>
          <w:rFonts w:cs="Times New Roman"/>
          <w:sz w:val="28"/>
          <w:lang w:val="uk-UA"/>
        </w:rPr>
        <w:t xml:space="preserve">. </w:t>
      </w:r>
      <w:proofErr w:type="spellStart"/>
      <w:r>
        <w:rPr>
          <w:rFonts w:cs="Times New Roman"/>
          <w:sz w:val="28"/>
          <w:lang w:val="uk-UA"/>
        </w:rPr>
        <w:t>госп-ва</w:t>
      </w:r>
      <w:proofErr w:type="spellEnd"/>
      <w:r>
        <w:rPr>
          <w:rFonts w:cs="Times New Roman"/>
          <w:sz w:val="28"/>
          <w:lang w:val="uk-UA"/>
        </w:rPr>
        <w:t xml:space="preserve"> ім. О. М. </w:t>
      </w:r>
      <w:proofErr w:type="spellStart"/>
      <w:r>
        <w:rPr>
          <w:rFonts w:cs="Times New Roman"/>
          <w:sz w:val="28"/>
          <w:lang w:val="uk-UA"/>
        </w:rPr>
        <w:t>Бекетова</w:t>
      </w:r>
      <w:proofErr w:type="spellEnd"/>
      <w:r w:rsidRPr="00EF5882">
        <w:rPr>
          <w:rFonts w:cs="Times New Roman"/>
          <w:sz w:val="28"/>
          <w:lang w:val="uk-UA"/>
        </w:rPr>
        <w:t xml:space="preserve">; уклад. О. І. </w:t>
      </w:r>
      <w:proofErr w:type="spellStart"/>
      <w:r w:rsidRPr="00EF5882">
        <w:rPr>
          <w:rFonts w:cs="Times New Roman"/>
          <w:sz w:val="28"/>
          <w:lang w:val="uk-UA"/>
        </w:rPr>
        <w:t>Лялін</w:t>
      </w:r>
      <w:proofErr w:type="spellEnd"/>
      <w:r w:rsidRPr="00EF5882">
        <w:rPr>
          <w:rFonts w:cs="Times New Roman"/>
          <w:sz w:val="28"/>
          <w:lang w:val="uk-UA"/>
        </w:rPr>
        <w:t xml:space="preserve">. – Харків : ХНУМГ ім. О. М. </w:t>
      </w:r>
      <w:proofErr w:type="spellStart"/>
      <w:r w:rsidRPr="00EF5882">
        <w:rPr>
          <w:rFonts w:cs="Times New Roman"/>
          <w:sz w:val="28"/>
          <w:lang w:val="uk-UA"/>
        </w:rPr>
        <w:t>Бекетова</w:t>
      </w:r>
      <w:proofErr w:type="spellEnd"/>
      <w:r w:rsidRPr="00EF5882">
        <w:rPr>
          <w:rFonts w:cs="Times New Roman"/>
          <w:sz w:val="28"/>
          <w:lang w:val="uk-UA"/>
        </w:rPr>
        <w:t xml:space="preserve">, 2019. – 57 с. Укладач канд. с.-г. наук, доц. О.І. </w:t>
      </w:r>
      <w:proofErr w:type="spellStart"/>
      <w:r w:rsidRPr="00EF5882">
        <w:rPr>
          <w:rFonts w:cs="Times New Roman"/>
          <w:sz w:val="28"/>
          <w:lang w:val="uk-UA"/>
        </w:rPr>
        <w:t>Лялін</w:t>
      </w:r>
      <w:proofErr w:type="spellEnd"/>
      <w:r w:rsidRPr="00EF5882">
        <w:rPr>
          <w:rFonts w:cs="Times New Roman"/>
          <w:sz w:val="28"/>
          <w:lang w:val="uk-UA"/>
        </w:rPr>
        <w:t xml:space="preserve">, Мусієнко С.І. </w:t>
      </w:r>
    </w:p>
    <w:p w:rsidR="00F615C7" w:rsidRPr="00EF5882" w:rsidRDefault="00F615C7" w:rsidP="00F615C7">
      <w:pPr>
        <w:pStyle w:val="aa"/>
        <w:ind w:left="72" w:firstLine="495"/>
        <w:rPr>
          <w:rFonts w:eastAsia="Times New Roman" w:cs="Times New Roman"/>
          <w:sz w:val="28"/>
          <w:lang w:val="uk-UA" w:eastAsia="ru-RU" w:bidi="ru-RU"/>
        </w:rPr>
      </w:pPr>
      <w:r w:rsidRPr="00EF5882">
        <w:rPr>
          <w:rFonts w:cs="Times New Roman"/>
          <w:sz w:val="28"/>
          <w:lang w:val="uk-UA"/>
        </w:rPr>
        <w:t xml:space="preserve">22. Конспект лекцій з дисципліни «Лісова селекція» (для студентів 3 курсу денної форми навчання за напрямом підготовки 6.090103 – Лісове і садово-паркове господарство) / С. І. Мусієнко ; Харків. нац. ун-т </w:t>
      </w:r>
      <w:proofErr w:type="spellStart"/>
      <w:r w:rsidRPr="00EF5882">
        <w:rPr>
          <w:rFonts w:cs="Times New Roman"/>
          <w:sz w:val="28"/>
          <w:lang w:val="uk-UA"/>
        </w:rPr>
        <w:t>міськ</w:t>
      </w:r>
      <w:proofErr w:type="spellEnd"/>
      <w:r w:rsidRPr="00EF5882">
        <w:rPr>
          <w:rFonts w:cs="Times New Roman"/>
          <w:sz w:val="28"/>
          <w:lang w:val="uk-UA"/>
        </w:rPr>
        <w:t xml:space="preserve">. </w:t>
      </w:r>
      <w:proofErr w:type="spellStart"/>
      <w:r w:rsidRPr="00EF5882">
        <w:rPr>
          <w:rFonts w:cs="Times New Roman"/>
          <w:sz w:val="28"/>
          <w:lang w:val="uk-UA"/>
        </w:rPr>
        <w:t>госп-ва</w:t>
      </w:r>
      <w:proofErr w:type="spellEnd"/>
      <w:r w:rsidRPr="00EF5882">
        <w:rPr>
          <w:rFonts w:cs="Times New Roman"/>
          <w:sz w:val="28"/>
          <w:lang w:val="uk-UA"/>
        </w:rPr>
        <w:t xml:space="preserve"> ім. О. М. </w:t>
      </w:r>
      <w:proofErr w:type="spellStart"/>
      <w:r w:rsidRPr="00EF5882">
        <w:rPr>
          <w:rFonts w:cs="Times New Roman"/>
          <w:sz w:val="28"/>
          <w:lang w:val="uk-UA"/>
        </w:rPr>
        <w:t>Бекетова</w:t>
      </w:r>
      <w:proofErr w:type="spellEnd"/>
      <w:r w:rsidRPr="00EF5882">
        <w:rPr>
          <w:rFonts w:cs="Times New Roman"/>
          <w:sz w:val="28"/>
          <w:lang w:val="uk-UA"/>
        </w:rPr>
        <w:t xml:space="preserve">. – Харків : ХНУМГ ім. О. М. </w:t>
      </w:r>
      <w:proofErr w:type="spellStart"/>
      <w:r w:rsidRPr="00EF5882">
        <w:rPr>
          <w:rFonts w:cs="Times New Roman"/>
          <w:sz w:val="28"/>
          <w:lang w:val="uk-UA"/>
        </w:rPr>
        <w:t>Бекетова</w:t>
      </w:r>
      <w:proofErr w:type="spellEnd"/>
      <w:r w:rsidRPr="00EF5882">
        <w:rPr>
          <w:rFonts w:cs="Times New Roman"/>
          <w:sz w:val="28"/>
          <w:lang w:val="uk-UA"/>
        </w:rPr>
        <w:t>, 2016.-76 с.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23. </w:t>
      </w:r>
      <w:proofErr w:type="spellStart"/>
      <w:r w:rsidRPr="00EF5882">
        <w:rPr>
          <w:rFonts w:cs="Times New Roman"/>
          <w:sz w:val="28"/>
          <w:lang w:val="uk-UA"/>
        </w:rPr>
        <w:t>Мшанецька</w:t>
      </w:r>
      <w:proofErr w:type="spellEnd"/>
      <w:r w:rsidRPr="00EF5882">
        <w:rPr>
          <w:rFonts w:cs="Times New Roman"/>
          <w:sz w:val="28"/>
          <w:lang w:val="uk-UA"/>
        </w:rPr>
        <w:t xml:space="preserve"> Н.В. Флористичне районування території Малого Полісся (Україна). // Наукові записки Тернопільського державного </w:t>
      </w:r>
      <w:proofErr w:type="spellStart"/>
      <w:r w:rsidRPr="00EF5882">
        <w:rPr>
          <w:rFonts w:cs="Times New Roman"/>
          <w:sz w:val="28"/>
          <w:lang w:val="uk-UA"/>
        </w:rPr>
        <w:t>педуніверситету</w:t>
      </w:r>
      <w:proofErr w:type="spellEnd"/>
      <w:r w:rsidRPr="00EF5882">
        <w:rPr>
          <w:rFonts w:cs="Times New Roman"/>
          <w:sz w:val="28"/>
          <w:lang w:val="uk-UA"/>
        </w:rPr>
        <w:t xml:space="preserve"> ім. В. Гнатюка. Серія 4. Біологія, 1998. - №3. – с.18-22.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24. Основи еколого-натуралістичної освіти: Науково-методичний посібник (Вербицький В.В., головний редактор). – К.: Видавничо-поліграфічний центр «Київський університет», 2005. – 490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25. Остапенко Б.Ф. Типологічна різноманітність лісів України. Лісостеп. - Харків: Харківський державний аграрний університет, 1997. - 128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26. Остапенко Б.Ф., Ткач В.П. Лісова типологія: Навчальний посібник. Ч. 2. - Харків: ХДАУ, 2002. - 204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27. </w:t>
      </w:r>
      <w:proofErr w:type="spellStart"/>
      <w:r w:rsidRPr="00EF5882">
        <w:rPr>
          <w:rFonts w:cs="Times New Roman"/>
          <w:sz w:val="28"/>
          <w:lang w:val="uk-UA"/>
        </w:rPr>
        <w:t>Палієнко</w:t>
      </w:r>
      <w:proofErr w:type="spellEnd"/>
      <w:r w:rsidRPr="00EF5882">
        <w:rPr>
          <w:rFonts w:cs="Times New Roman"/>
          <w:sz w:val="28"/>
          <w:lang w:val="uk-UA"/>
        </w:rPr>
        <w:t xml:space="preserve"> В.П. Геоморфологічне районування // Географічна енциклопедія України. – Київ: Українська Радянська енциклопедія ім. М.П. Бажана, 1989. Т.1. – с. 156-257.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28. Погребняк П.С. </w:t>
      </w:r>
      <w:proofErr w:type="spellStart"/>
      <w:r w:rsidRPr="00EF5882">
        <w:rPr>
          <w:rFonts w:cs="Times New Roman"/>
          <w:sz w:val="28"/>
          <w:lang w:val="uk-UA"/>
        </w:rPr>
        <w:t>Общее</w:t>
      </w:r>
      <w:proofErr w:type="spellEnd"/>
      <w:r w:rsidRPr="00EF5882">
        <w:rPr>
          <w:rFonts w:cs="Times New Roman"/>
          <w:sz w:val="28"/>
          <w:lang w:val="uk-UA"/>
        </w:rPr>
        <w:t xml:space="preserve"> </w:t>
      </w:r>
      <w:proofErr w:type="spellStart"/>
      <w:r w:rsidRPr="00EF5882">
        <w:rPr>
          <w:rFonts w:cs="Times New Roman"/>
          <w:sz w:val="28"/>
          <w:lang w:val="uk-UA"/>
        </w:rPr>
        <w:t>лесоводство.-</w:t>
      </w:r>
      <w:proofErr w:type="spellEnd"/>
      <w:r w:rsidRPr="00EF5882">
        <w:rPr>
          <w:rFonts w:cs="Times New Roman"/>
          <w:sz w:val="28"/>
          <w:lang w:val="uk-UA"/>
        </w:rPr>
        <w:t xml:space="preserve"> М.: Колос, 1988. – 439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</w:rPr>
      </w:pPr>
      <w:r w:rsidRPr="00EF5882">
        <w:rPr>
          <w:rFonts w:cs="Times New Roman"/>
          <w:sz w:val="28"/>
          <w:lang w:val="uk-UA"/>
        </w:rPr>
        <w:t xml:space="preserve">29. Природа Хмельницької області. / Під ред. </w:t>
      </w:r>
      <w:proofErr w:type="spellStart"/>
      <w:r w:rsidRPr="00EF5882">
        <w:rPr>
          <w:rFonts w:cs="Times New Roman"/>
          <w:sz w:val="28"/>
          <w:lang w:val="uk-UA"/>
        </w:rPr>
        <w:t>Геренчука</w:t>
      </w:r>
      <w:proofErr w:type="spellEnd"/>
      <w:r w:rsidRPr="00EF5882">
        <w:rPr>
          <w:rFonts w:cs="Times New Roman"/>
          <w:sz w:val="28"/>
          <w:lang w:val="uk-UA"/>
        </w:rPr>
        <w:t xml:space="preserve"> К.І. – Л.: </w:t>
      </w:r>
      <w:r w:rsidRPr="00EF5882">
        <w:rPr>
          <w:rFonts w:cs="Times New Roman"/>
          <w:sz w:val="28"/>
        </w:rPr>
        <w:t>Вища школа. Вид-во при Львів</w:t>
      </w:r>
      <w:proofErr w:type="gramStart"/>
      <w:r w:rsidRPr="00EF5882">
        <w:rPr>
          <w:rFonts w:cs="Times New Roman"/>
          <w:sz w:val="28"/>
        </w:rPr>
        <w:t>.у</w:t>
      </w:r>
      <w:proofErr w:type="gramEnd"/>
      <w:r w:rsidRPr="00EF5882">
        <w:rPr>
          <w:rFonts w:cs="Times New Roman"/>
          <w:sz w:val="28"/>
        </w:rPr>
        <w:t xml:space="preserve">н-ті, 1980. - 152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30. Редько Г.І., Шлапак В.П. Корабельні ліси України. – Київ: Либідь, 1995. – 336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lastRenderedPageBreak/>
        <w:t xml:space="preserve">31. Редько Г.И., Родин А.Р., </w:t>
      </w:r>
      <w:proofErr w:type="spellStart"/>
      <w:r w:rsidRPr="00EF5882">
        <w:rPr>
          <w:rFonts w:cs="Times New Roman"/>
          <w:sz w:val="28"/>
          <w:lang w:val="uk-UA"/>
        </w:rPr>
        <w:t>Трещевский</w:t>
      </w:r>
      <w:proofErr w:type="spellEnd"/>
      <w:r w:rsidRPr="00EF5882">
        <w:rPr>
          <w:rFonts w:cs="Times New Roman"/>
          <w:sz w:val="28"/>
          <w:lang w:val="uk-UA"/>
        </w:rPr>
        <w:t xml:space="preserve"> И.В. </w:t>
      </w:r>
      <w:proofErr w:type="spellStart"/>
      <w:r w:rsidRPr="00EF5882">
        <w:rPr>
          <w:rFonts w:cs="Times New Roman"/>
          <w:sz w:val="28"/>
          <w:lang w:val="uk-UA"/>
        </w:rPr>
        <w:t>Лесные</w:t>
      </w:r>
      <w:proofErr w:type="spellEnd"/>
      <w:r w:rsidRPr="00EF5882">
        <w:rPr>
          <w:rFonts w:cs="Times New Roman"/>
          <w:sz w:val="28"/>
          <w:lang w:val="uk-UA"/>
        </w:rPr>
        <w:t xml:space="preserve"> </w:t>
      </w:r>
      <w:proofErr w:type="spellStart"/>
      <w:r w:rsidRPr="00EF5882">
        <w:rPr>
          <w:rFonts w:cs="Times New Roman"/>
          <w:sz w:val="28"/>
          <w:lang w:val="uk-UA"/>
        </w:rPr>
        <w:t>культуры</w:t>
      </w:r>
      <w:proofErr w:type="spellEnd"/>
      <w:r w:rsidRPr="00EF5882">
        <w:rPr>
          <w:rFonts w:cs="Times New Roman"/>
          <w:sz w:val="28"/>
          <w:lang w:val="uk-UA"/>
        </w:rPr>
        <w:t xml:space="preserve">. – М.: </w:t>
      </w:r>
      <w:proofErr w:type="spellStart"/>
      <w:r w:rsidRPr="00EF5882">
        <w:rPr>
          <w:rFonts w:cs="Times New Roman"/>
          <w:sz w:val="28"/>
          <w:lang w:val="uk-UA"/>
        </w:rPr>
        <w:t>Агропромиздат</w:t>
      </w:r>
      <w:proofErr w:type="spellEnd"/>
      <w:r w:rsidRPr="00EF5882">
        <w:rPr>
          <w:rFonts w:cs="Times New Roman"/>
          <w:sz w:val="28"/>
          <w:lang w:val="uk-UA"/>
        </w:rPr>
        <w:t xml:space="preserve">, 1985. - 400 с. іл.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32. </w:t>
      </w:r>
      <w:proofErr w:type="spellStart"/>
      <w:r w:rsidRPr="00EF5882">
        <w:rPr>
          <w:rFonts w:cs="Times New Roman"/>
          <w:sz w:val="28"/>
          <w:lang w:val="uk-UA"/>
        </w:rPr>
        <w:t>Рябчук</w:t>
      </w:r>
      <w:proofErr w:type="spellEnd"/>
      <w:r w:rsidRPr="00EF5882">
        <w:rPr>
          <w:rFonts w:cs="Times New Roman"/>
          <w:sz w:val="28"/>
          <w:lang w:val="uk-UA"/>
        </w:rPr>
        <w:t xml:space="preserve"> В.П. </w:t>
      </w:r>
      <w:proofErr w:type="spellStart"/>
      <w:r w:rsidRPr="00EF5882">
        <w:rPr>
          <w:rFonts w:cs="Times New Roman"/>
          <w:sz w:val="28"/>
          <w:lang w:val="uk-UA"/>
        </w:rPr>
        <w:t>Недеревна</w:t>
      </w:r>
      <w:proofErr w:type="spellEnd"/>
      <w:r w:rsidRPr="00EF5882">
        <w:rPr>
          <w:rFonts w:cs="Times New Roman"/>
          <w:sz w:val="28"/>
          <w:lang w:val="uk-UA"/>
        </w:rPr>
        <w:t xml:space="preserve"> продукція лісу. - Львів: Світ, 1996. - 311 с. </w:t>
      </w:r>
    </w:p>
    <w:p w:rsidR="00F615C7" w:rsidRPr="00EF5882" w:rsidRDefault="00F615C7" w:rsidP="00F615C7">
      <w:pPr>
        <w:pStyle w:val="aa"/>
        <w:tabs>
          <w:tab w:val="left" w:pos="993"/>
        </w:tabs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33. Свириденко В.Є., </w:t>
      </w:r>
      <w:proofErr w:type="spellStart"/>
      <w:r w:rsidRPr="00EF5882">
        <w:rPr>
          <w:rFonts w:cs="Times New Roman"/>
          <w:sz w:val="28"/>
          <w:lang w:val="uk-UA"/>
        </w:rPr>
        <w:t>Швиденко</w:t>
      </w:r>
      <w:proofErr w:type="spellEnd"/>
      <w:r w:rsidRPr="00EF5882">
        <w:rPr>
          <w:rFonts w:cs="Times New Roman"/>
          <w:sz w:val="28"/>
          <w:lang w:val="uk-UA"/>
        </w:rPr>
        <w:t xml:space="preserve"> А.Й. Лісівництво. - Київ: </w:t>
      </w:r>
      <w:proofErr w:type="spellStart"/>
      <w:r w:rsidRPr="00EF5882">
        <w:rPr>
          <w:rFonts w:cs="Times New Roman"/>
          <w:sz w:val="28"/>
          <w:lang w:val="uk-UA"/>
        </w:rPr>
        <w:t>Сільгоспосвіта</w:t>
      </w:r>
      <w:proofErr w:type="spellEnd"/>
      <w:r w:rsidRPr="00EF5882">
        <w:rPr>
          <w:rFonts w:cs="Times New Roman"/>
          <w:sz w:val="28"/>
          <w:lang w:val="uk-UA"/>
        </w:rPr>
        <w:t xml:space="preserve">, 1995. – 364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</w:rPr>
      </w:pPr>
      <w:r w:rsidRPr="00EF5882">
        <w:rPr>
          <w:rFonts w:cs="Times New Roman"/>
          <w:sz w:val="28"/>
          <w:lang w:val="uk-UA"/>
        </w:rPr>
        <w:t xml:space="preserve">34. </w:t>
      </w:r>
      <w:proofErr w:type="spellStart"/>
      <w:r w:rsidRPr="00EF5882">
        <w:rPr>
          <w:rFonts w:cs="Times New Roman"/>
          <w:sz w:val="28"/>
          <w:lang w:val="uk-UA"/>
        </w:rPr>
        <w:t>Тимощук</w:t>
      </w:r>
      <w:proofErr w:type="spellEnd"/>
      <w:r w:rsidRPr="00EF5882">
        <w:rPr>
          <w:rFonts w:cs="Times New Roman"/>
          <w:sz w:val="28"/>
          <w:lang w:val="uk-UA"/>
        </w:rPr>
        <w:t xml:space="preserve"> О.О., Зведенюк М.А., </w:t>
      </w:r>
      <w:proofErr w:type="spellStart"/>
      <w:r w:rsidRPr="00EF5882">
        <w:rPr>
          <w:rFonts w:cs="Times New Roman"/>
          <w:sz w:val="28"/>
          <w:lang w:val="uk-UA"/>
        </w:rPr>
        <w:t>Климчук</w:t>
      </w:r>
      <w:proofErr w:type="spellEnd"/>
      <w:r w:rsidRPr="00EF5882">
        <w:rPr>
          <w:rFonts w:cs="Times New Roman"/>
          <w:sz w:val="28"/>
          <w:lang w:val="uk-UA"/>
        </w:rPr>
        <w:t xml:space="preserve"> В.В. Ліси Хмельниччини. </w:t>
      </w:r>
      <w:r w:rsidRPr="00EF5882">
        <w:rPr>
          <w:rFonts w:cs="Times New Roman"/>
          <w:sz w:val="28"/>
        </w:rPr>
        <w:t>Науково-популярневидання. - Хмельницький: ТзОВ «Поліграфі</w:t>
      </w:r>
      <w:proofErr w:type="gramStart"/>
      <w:r w:rsidRPr="00EF5882">
        <w:rPr>
          <w:rFonts w:cs="Times New Roman"/>
          <w:sz w:val="28"/>
        </w:rPr>
        <w:t>ст</w:t>
      </w:r>
      <w:proofErr w:type="gramEnd"/>
      <w:r w:rsidRPr="00EF5882">
        <w:rPr>
          <w:rFonts w:cs="Times New Roman"/>
          <w:sz w:val="28"/>
        </w:rPr>
        <w:t>», 2017. - 264 с.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</w:rPr>
      </w:pPr>
      <w:r w:rsidRPr="00EF5882">
        <w:rPr>
          <w:rFonts w:cs="Times New Roman"/>
          <w:sz w:val="28"/>
          <w:lang w:val="uk-UA"/>
        </w:rPr>
        <w:t xml:space="preserve">35. </w:t>
      </w:r>
      <w:r w:rsidRPr="00EF5882">
        <w:rPr>
          <w:rFonts w:cs="Times New Roman"/>
          <w:sz w:val="28"/>
        </w:rPr>
        <w:t>Хржановский В.Г. Ботаническая география с основами экологии растений. – М.: Агропромиздат, 1986. – 255 с.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</w:rPr>
      </w:pPr>
      <w:r w:rsidRPr="00EF5882">
        <w:rPr>
          <w:rFonts w:cs="Times New Roman"/>
          <w:sz w:val="28"/>
          <w:lang w:val="uk-UA"/>
        </w:rPr>
        <w:t xml:space="preserve">36. </w:t>
      </w:r>
      <w:r w:rsidRPr="00EF5882">
        <w:rPr>
          <w:rFonts w:cs="Times New Roman"/>
          <w:sz w:val="28"/>
        </w:rPr>
        <w:t xml:space="preserve">Червона книга України. Рослиннийсвіт. / </w:t>
      </w:r>
      <w:proofErr w:type="gramStart"/>
      <w:r w:rsidRPr="00EF5882">
        <w:rPr>
          <w:rFonts w:cs="Times New Roman"/>
          <w:sz w:val="28"/>
        </w:rPr>
        <w:t>П</w:t>
      </w:r>
      <w:proofErr w:type="gramEnd"/>
      <w:r w:rsidRPr="00EF5882">
        <w:rPr>
          <w:rFonts w:cs="Times New Roman"/>
          <w:sz w:val="28"/>
        </w:rPr>
        <w:t>ід ред. Шеляг-Сосонка Ю.Р. – Укр. Рад</w:t>
      </w:r>
      <w:proofErr w:type="gramStart"/>
      <w:r w:rsidRPr="00EF5882">
        <w:rPr>
          <w:rFonts w:cs="Times New Roman"/>
          <w:sz w:val="28"/>
        </w:rPr>
        <w:t>.</w:t>
      </w:r>
      <w:proofErr w:type="gramEnd"/>
      <w:r w:rsidRPr="00EF5882">
        <w:rPr>
          <w:rFonts w:cs="Times New Roman"/>
          <w:sz w:val="28"/>
        </w:rPr>
        <w:t xml:space="preserve"> </w:t>
      </w:r>
      <w:proofErr w:type="gramStart"/>
      <w:r w:rsidRPr="00EF5882">
        <w:rPr>
          <w:rFonts w:cs="Times New Roman"/>
          <w:sz w:val="28"/>
          <w:lang w:val="uk-UA"/>
        </w:rPr>
        <w:t>е</w:t>
      </w:r>
      <w:proofErr w:type="gramEnd"/>
      <w:r w:rsidRPr="00EF5882">
        <w:rPr>
          <w:rFonts w:cs="Times New Roman"/>
          <w:sz w:val="28"/>
        </w:rPr>
        <w:t xml:space="preserve">нциклопедія, 1996. – 606с.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</w:rPr>
      </w:pPr>
      <w:r w:rsidRPr="00EF5882">
        <w:rPr>
          <w:rFonts w:cs="Times New Roman"/>
          <w:sz w:val="28"/>
          <w:lang w:val="uk-UA"/>
        </w:rPr>
        <w:t xml:space="preserve">37. </w:t>
      </w:r>
      <w:r w:rsidRPr="00EF5882">
        <w:rPr>
          <w:rFonts w:cs="Times New Roman"/>
          <w:sz w:val="28"/>
        </w:rPr>
        <w:t xml:space="preserve">Черняк В.М. КультивованадендрофлораВолино-Поділля, перспективиїївикористання та збагачення. - Тернопіль: ТНПУ ім. В. Гнатюка, 2004. - 264 </w:t>
      </w:r>
      <w:proofErr w:type="gramStart"/>
      <w:r w:rsidRPr="00EF5882">
        <w:rPr>
          <w:rFonts w:cs="Times New Roman"/>
          <w:sz w:val="28"/>
        </w:rPr>
        <w:t>с</w:t>
      </w:r>
      <w:proofErr w:type="gramEnd"/>
      <w:r w:rsidRPr="00EF5882">
        <w:rPr>
          <w:rFonts w:cs="Times New Roman"/>
          <w:sz w:val="28"/>
        </w:rPr>
        <w:t xml:space="preserve">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38. Чопик В.І. Рідкісні </w:t>
      </w:r>
      <w:proofErr w:type="spellStart"/>
      <w:r w:rsidRPr="00EF5882">
        <w:rPr>
          <w:rFonts w:cs="Times New Roman"/>
          <w:sz w:val="28"/>
          <w:lang w:val="uk-UA"/>
        </w:rPr>
        <w:t>рослиниУкраїни</w:t>
      </w:r>
      <w:proofErr w:type="spellEnd"/>
      <w:r w:rsidRPr="00EF5882">
        <w:rPr>
          <w:rFonts w:cs="Times New Roman"/>
          <w:sz w:val="28"/>
          <w:lang w:val="uk-UA"/>
        </w:rPr>
        <w:t xml:space="preserve"> та їх охорона. – К.: Тов. Знання, 1963. – Сер. </w:t>
      </w:r>
      <w:r w:rsidRPr="00EF5882">
        <w:rPr>
          <w:rFonts w:cs="Times New Roman"/>
          <w:sz w:val="28"/>
        </w:rPr>
        <w:t>V</w:t>
      </w:r>
      <w:r w:rsidRPr="00EF5882">
        <w:rPr>
          <w:rFonts w:cs="Times New Roman"/>
          <w:sz w:val="28"/>
          <w:lang w:val="uk-UA"/>
        </w:rPr>
        <w:t xml:space="preserve">І. - №14. – 46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39. </w:t>
      </w:r>
      <w:proofErr w:type="spellStart"/>
      <w:r w:rsidRPr="00EF5882">
        <w:rPr>
          <w:rFonts w:cs="Times New Roman"/>
          <w:sz w:val="28"/>
          <w:lang w:val="uk-UA"/>
        </w:rPr>
        <w:t>Швиденко</w:t>
      </w:r>
      <w:proofErr w:type="spellEnd"/>
      <w:r w:rsidRPr="00EF5882">
        <w:rPr>
          <w:rFonts w:cs="Times New Roman"/>
          <w:sz w:val="28"/>
          <w:lang w:val="uk-UA"/>
        </w:rPr>
        <w:t xml:space="preserve"> А.Й., </w:t>
      </w:r>
      <w:proofErr w:type="spellStart"/>
      <w:r w:rsidRPr="00EF5882">
        <w:rPr>
          <w:rFonts w:cs="Times New Roman"/>
          <w:sz w:val="28"/>
          <w:lang w:val="uk-UA"/>
        </w:rPr>
        <w:t>Данілова</w:t>
      </w:r>
      <w:proofErr w:type="spellEnd"/>
      <w:r w:rsidRPr="00EF5882">
        <w:rPr>
          <w:rFonts w:cs="Times New Roman"/>
          <w:sz w:val="28"/>
          <w:lang w:val="uk-UA"/>
        </w:rPr>
        <w:t xml:space="preserve"> О.М. Дерева і чагарники України: покритонасінні. – Чернівці: Рута, 2000. – 79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</w:rPr>
      </w:pPr>
      <w:r w:rsidRPr="00EF5882">
        <w:rPr>
          <w:rFonts w:cs="Times New Roman"/>
          <w:sz w:val="28"/>
          <w:lang w:val="uk-UA"/>
        </w:rPr>
        <w:t xml:space="preserve">40. </w:t>
      </w:r>
      <w:r w:rsidRPr="00EF5882">
        <w:rPr>
          <w:rFonts w:cs="Times New Roman"/>
          <w:sz w:val="28"/>
        </w:rPr>
        <w:t xml:space="preserve">Швиденко А.Й., Данілова О.М. Дендрологія. - Чернівці: Рута, 2003. – 383 </w:t>
      </w:r>
      <w:proofErr w:type="gramStart"/>
      <w:r w:rsidRPr="00EF5882">
        <w:rPr>
          <w:rFonts w:cs="Times New Roman"/>
          <w:sz w:val="28"/>
        </w:rPr>
        <w:t>с</w:t>
      </w:r>
      <w:proofErr w:type="gramEnd"/>
      <w:r w:rsidRPr="00EF5882">
        <w:rPr>
          <w:rFonts w:cs="Times New Roman"/>
          <w:sz w:val="28"/>
        </w:rPr>
        <w:t xml:space="preserve">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</w:rPr>
      </w:pPr>
      <w:r w:rsidRPr="00EF5882">
        <w:rPr>
          <w:rFonts w:cs="Times New Roman"/>
          <w:sz w:val="28"/>
          <w:lang w:val="uk-UA"/>
        </w:rPr>
        <w:t xml:space="preserve">41. </w:t>
      </w:r>
      <w:r w:rsidRPr="00EF5882">
        <w:rPr>
          <w:rFonts w:cs="Times New Roman"/>
          <w:sz w:val="28"/>
        </w:rPr>
        <w:t xml:space="preserve">Швиденко А.Й., Данілова О.М. Лісовадендрологія. - Чернівці: Зелена Буковина, 2001. - 228 с.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42. </w:t>
      </w:r>
      <w:r w:rsidRPr="00EF5882">
        <w:rPr>
          <w:rFonts w:cs="Times New Roman"/>
          <w:sz w:val="28"/>
        </w:rPr>
        <w:t xml:space="preserve">Шумілова А.В. </w:t>
      </w:r>
      <w:proofErr w:type="gramStart"/>
      <w:r w:rsidRPr="00EF5882">
        <w:rPr>
          <w:rFonts w:cs="Times New Roman"/>
          <w:sz w:val="28"/>
        </w:rPr>
        <w:t>Р</w:t>
      </w:r>
      <w:proofErr w:type="gramEnd"/>
      <w:r w:rsidRPr="00EF5882">
        <w:rPr>
          <w:rFonts w:cs="Times New Roman"/>
          <w:sz w:val="28"/>
        </w:rPr>
        <w:t xml:space="preserve">ідкіснівидифлори Малого Полісся (Україна) // Укр. Ботан. Журн., 1993. – 50. № 3. – с. 117-121. </w:t>
      </w:r>
    </w:p>
    <w:p w:rsidR="00F615C7" w:rsidRPr="00EF5882" w:rsidRDefault="00F615C7" w:rsidP="00F615C7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>43. Юні лісівники – майбутні господарі лісів Батьківщини. Навчально-методичний посібник на допомогу керівникам гуртків юних л</w:t>
      </w:r>
      <w:r w:rsidR="00AA50BB">
        <w:rPr>
          <w:rFonts w:cs="Times New Roman"/>
          <w:sz w:val="28"/>
          <w:lang w:val="uk-UA"/>
        </w:rPr>
        <w:t>ісівників. Зведенюк М.А. – Київ-</w:t>
      </w:r>
      <w:r w:rsidRPr="00EF5882">
        <w:rPr>
          <w:rFonts w:cs="Times New Roman"/>
          <w:sz w:val="28"/>
          <w:lang w:val="uk-UA"/>
        </w:rPr>
        <w:t xml:space="preserve">Хмельницький: </w:t>
      </w:r>
      <w:proofErr w:type="spellStart"/>
      <w:r w:rsidRPr="00EF5882">
        <w:rPr>
          <w:rFonts w:cs="Times New Roman"/>
          <w:sz w:val="28"/>
          <w:lang w:val="uk-UA"/>
        </w:rPr>
        <w:t>ТзОВ</w:t>
      </w:r>
      <w:proofErr w:type="spellEnd"/>
      <w:r w:rsidRPr="00EF5882">
        <w:rPr>
          <w:rFonts w:cs="Times New Roman"/>
          <w:sz w:val="28"/>
          <w:lang w:val="uk-UA"/>
        </w:rPr>
        <w:t xml:space="preserve"> «Поліграфіст», 2019. -752с.</w:t>
      </w:r>
    </w:p>
    <w:p w:rsidR="000C780D" w:rsidRDefault="00F615C7" w:rsidP="000C780D">
      <w:pPr>
        <w:pStyle w:val="aa"/>
        <w:ind w:left="72" w:firstLine="495"/>
        <w:rPr>
          <w:rFonts w:cs="Times New Roman"/>
          <w:sz w:val="28"/>
          <w:lang w:val="uk-UA"/>
        </w:rPr>
      </w:pPr>
      <w:r w:rsidRPr="00EF5882">
        <w:rPr>
          <w:rFonts w:cs="Times New Roman"/>
          <w:sz w:val="28"/>
          <w:lang w:val="uk-UA"/>
        </w:rPr>
        <w:t xml:space="preserve">44. Електронна бібліотека Національного еколого-натуралістичного центру учнівської молоді МОН України  </w:t>
      </w:r>
      <w:hyperlink r:id="rId5" w:history="1">
        <w:r w:rsidRPr="00EF5882">
          <w:rPr>
            <w:rStyle w:val="afb"/>
            <w:sz w:val="28"/>
          </w:rPr>
          <w:t>https</w:t>
        </w:r>
        <w:r w:rsidRPr="00EF5882">
          <w:rPr>
            <w:rStyle w:val="afb"/>
            <w:sz w:val="28"/>
            <w:lang w:val="uk-UA"/>
          </w:rPr>
          <w:t>://</w:t>
        </w:r>
        <w:r w:rsidRPr="00EF5882">
          <w:rPr>
            <w:rStyle w:val="afb"/>
            <w:sz w:val="28"/>
          </w:rPr>
          <w:t>nenc</w:t>
        </w:r>
        <w:r w:rsidRPr="00EF5882">
          <w:rPr>
            <w:rStyle w:val="afb"/>
            <w:sz w:val="28"/>
            <w:lang w:val="uk-UA"/>
          </w:rPr>
          <w:t>.</w:t>
        </w:r>
        <w:r w:rsidRPr="00EF5882">
          <w:rPr>
            <w:rStyle w:val="afb"/>
            <w:sz w:val="28"/>
          </w:rPr>
          <w:t>gov</w:t>
        </w:r>
        <w:r w:rsidRPr="00EF5882">
          <w:rPr>
            <w:rStyle w:val="afb"/>
            <w:sz w:val="28"/>
            <w:lang w:val="uk-UA"/>
          </w:rPr>
          <w:t>.</w:t>
        </w:r>
        <w:r w:rsidRPr="00EF5882">
          <w:rPr>
            <w:rStyle w:val="afb"/>
            <w:sz w:val="28"/>
          </w:rPr>
          <w:t>ua</w:t>
        </w:r>
        <w:r w:rsidRPr="00EF5882">
          <w:rPr>
            <w:rStyle w:val="afb"/>
            <w:sz w:val="28"/>
            <w:lang w:val="uk-UA"/>
          </w:rPr>
          <w:t>/?</w:t>
        </w:r>
        <w:r w:rsidRPr="00EF5882">
          <w:rPr>
            <w:rStyle w:val="afb"/>
            <w:sz w:val="28"/>
          </w:rPr>
          <w:t>page</w:t>
        </w:r>
        <w:r w:rsidRPr="00EF5882">
          <w:rPr>
            <w:rStyle w:val="afb"/>
            <w:sz w:val="28"/>
            <w:lang w:val="uk-UA"/>
          </w:rPr>
          <w:t>_</w:t>
        </w:r>
        <w:r w:rsidRPr="00EF5882">
          <w:rPr>
            <w:rStyle w:val="afb"/>
            <w:sz w:val="28"/>
          </w:rPr>
          <w:t>id</w:t>
        </w:r>
        <w:r w:rsidRPr="00EF5882">
          <w:rPr>
            <w:rStyle w:val="afb"/>
            <w:sz w:val="28"/>
            <w:lang w:val="uk-UA"/>
          </w:rPr>
          <w:t>=1083</w:t>
        </w:r>
      </w:hyperlink>
      <w:r w:rsidR="000C780D">
        <w:rPr>
          <w:rFonts w:cs="Times New Roman"/>
          <w:sz w:val="28"/>
          <w:lang w:val="uk-UA"/>
        </w:rPr>
        <w:t xml:space="preserve">. </w:t>
      </w:r>
    </w:p>
    <w:p w:rsidR="00BC4CDF" w:rsidRPr="00F615C7" w:rsidRDefault="00F615C7" w:rsidP="005254F8">
      <w:pPr>
        <w:pStyle w:val="aa"/>
        <w:ind w:left="72" w:firstLine="495"/>
        <w:rPr>
          <w:rFonts w:cs="Times New Roman"/>
          <w:sz w:val="28"/>
        </w:rPr>
      </w:pPr>
      <w:r w:rsidRPr="00C36E9D">
        <w:rPr>
          <w:rFonts w:cs="Times New Roman"/>
          <w:sz w:val="28"/>
        </w:rPr>
        <w:t xml:space="preserve">45. Електронна бібліотека Хмельницького обласного еколого-натуралістичного центру учнівської </w:t>
      </w:r>
      <w:proofErr w:type="gramStart"/>
      <w:r w:rsidRPr="00C36E9D">
        <w:rPr>
          <w:rFonts w:cs="Times New Roman"/>
          <w:sz w:val="28"/>
        </w:rPr>
        <w:t>молод</w:t>
      </w:r>
      <w:proofErr w:type="gramEnd"/>
      <w:r w:rsidRPr="00C36E9D">
        <w:rPr>
          <w:rFonts w:cs="Times New Roman"/>
          <w:sz w:val="28"/>
        </w:rPr>
        <w:t xml:space="preserve">і  </w:t>
      </w:r>
      <w:hyperlink r:id="rId6" w:history="1">
        <w:r w:rsidRPr="00C36E9D">
          <w:rPr>
            <w:rStyle w:val="afb"/>
            <w:rFonts w:cs="Times New Roman"/>
            <w:sz w:val="28"/>
          </w:rPr>
          <w:t>http://hoencum.km.ua/?page_id=5</w:t>
        </w:r>
      </w:hyperlink>
      <w:r>
        <w:rPr>
          <w:rFonts w:cs="Times New Roman"/>
        </w:rPr>
        <w:t>.</w:t>
      </w:r>
    </w:p>
    <w:sectPr w:rsidR="00BC4CDF" w:rsidRPr="00F615C7" w:rsidSect="00BE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C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F26"/>
    <w:multiLevelType w:val="hybridMultilevel"/>
    <w:tmpl w:val="9D2AE7A6"/>
    <w:lvl w:ilvl="0" w:tplc="2570A3DC">
      <w:start w:val="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158F"/>
    <w:multiLevelType w:val="hybridMultilevel"/>
    <w:tmpl w:val="A650C20A"/>
    <w:lvl w:ilvl="0" w:tplc="4C1AD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F6DE0"/>
    <w:multiLevelType w:val="hybridMultilevel"/>
    <w:tmpl w:val="E3A26A80"/>
    <w:lvl w:ilvl="0" w:tplc="49440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61A5"/>
    <w:multiLevelType w:val="hybridMultilevel"/>
    <w:tmpl w:val="F7784FE8"/>
    <w:lvl w:ilvl="0" w:tplc="E62808F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0E13FA"/>
    <w:multiLevelType w:val="hybridMultilevel"/>
    <w:tmpl w:val="64F0E818"/>
    <w:lvl w:ilvl="0" w:tplc="49440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626BE5"/>
    <w:multiLevelType w:val="hybridMultilevel"/>
    <w:tmpl w:val="5EDA4E94"/>
    <w:lvl w:ilvl="0" w:tplc="5EDEF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73731B"/>
    <w:multiLevelType w:val="hybridMultilevel"/>
    <w:tmpl w:val="545CB904"/>
    <w:lvl w:ilvl="0" w:tplc="4EB6EBC4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14CA2D44"/>
    <w:multiLevelType w:val="hybridMultilevel"/>
    <w:tmpl w:val="D71A9DBE"/>
    <w:lvl w:ilvl="0" w:tplc="D6808AB6">
      <w:start w:val="1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18F65AF9"/>
    <w:multiLevelType w:val="hybridMultilevel"/>
    <w:tmpl w:val="01240988"/>
    <w:lvl w:ilvl="0" w:tplc="FB849E9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5F4356"/>
    <w:multiLevelType w:val="hybridMultilevel"/>
    <w:tmpl w:val="9FBA52E6"/>
    <w:lvl w:ilvl="0" w:tplc="BA18C1D6">
      <w:start w:val="1"/>
      <w:numFmt w:val="decimal"/>
      <w:lvlText w:val="%1."/>
      <w:lvlJc w:val="left"/>
      <w:pPr>
        <w:ind w:left="150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0">
    <w:nsid w:val="21934EE2"/>
    <w:multiLevelType w:val="hybridMultilevel"/>
    <w:tmpl w:val="6032DDBE"/>
    <w:lvl w:ilvl="0" w:tplc="DCD0B118">
      <w:start w:val="6"/>
      <w:numFmt w:val="decimal"/>
      <w:lvlText w:val="%1"/>
      <w:lvlJc w:val="left"/>
      <w:pPr>
        <w:ind w:left="9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2" w:hanging="360"/>
      </w:pPr>
    </w:lvl>
    <w:lvl w:ilvl="2" w:tplc="0419001B" w:tentative="1">
      <w:start w:val="1"/>
      <w:numFmt w:val="lowerRoman"/>
      <w:lvlText w:val="%3."/>
      <w:lvlJc w:val="right"/>
      <w:pPr>
        <w:ind w:left="11292" w:hanging="180"/>
      </w:pPr>
    </w:lvl>
    <w:lvl w:ilvl="3" w:tplc="0419000F" w:tentative="1">
      <w:start w:val="1"/>
      <w:numFmt w:val="decimal"/>
      <w:lvlText w:val="%4."/>
      <w:lvlJc w:val="left"/>
      <w:pPr>
        <w:ind w:left="12012" w:hanging="360"/>
      </w:pPr>
    </w:lvl>
    <w:lvl w:ilvl="4" w:tplc="04190019" w:tentative="1">
      <w:start w:val="1"/>
      <w:numFmt w:val="lowerLetter"/>
      <w:lvlText w:val="%5."/>
      <w:lvlJc w:val="left"/>
      <w:pPr>
        <w:ind w:left="12732" w:hanging="360"/>
      </w:pPr>
    </w:lvl>
    <w:lvl w:ilvl="5" w:tplc="0419001B" w:tentative="1">
      <w:start w:val="1"/>
      <w:numFmt w:val="lowerRoman"/>
      <w:lvlText w:val="%6."/>
      <w:lvlJc w:val="right"/>
      <w:pPr>
        <w:ind w:left="13452" w:hanging="180"/>
      </w:pPr>
    </w:lvl>
    <w:lvl w:ilvl="6" w:tplc="0419000F" w:tentative="1">
      <w:start w:val="1"/>
      <w:numFmt w:val="decimal"/>
      <w:lvlText w:val="%7."/>
      <w:lvlJc w:val="left"/>
      <w:pPr>
        <w:ind w:left="14172" w:hanging="360"/>
      </w:pPr>
    </w:lvl>
    <w:lvl w:ilvl="7" w:tplc="04190019" w:tentative="1">
      <w:start w:val="1"/>
      <w:numFmt w:val="lowerLetter"/>
      <w:lvlText w:val="%8."/>
      <w:lvlJc w:val="left"/>
      <w:pPr>
        <w:ind w:left="14892" w:hanging="360"/>
      </w:pPr>
    </w:lvl>
    <w:lvl w:ilvl="8" w:tplc="0419001B" w:tentative="1">
      <w:start w:val="1"/>
      <w:numFmt w:val="lowerRoman"/>
      <w:lvlText w:val="%9."/>
      <w:lvlJc w:val="right"/>
      <w:pPr>
        <w:ind w:left="15612" w:hanging="180"/>
      </w:pPr>
    </w:lvl>
  </w:abstractNum>
  <w:abstractNum w:abstractNumId="11">
    <w:nsid w:val="229737E9"/>
    <w:multiLevelType w:val="hybridMultilevel"/>
    <w:tmpl w:val="DE88BE84"/>
    <w:lvl w:ilvl="0" w:tplc="7040E078">
      <w:start w:val="3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27B86C92"/>
    <w:multiLevelType w:val="hybridMultilevel"/>
    <w:tmpl w:val="A612B0B4"/>
    <w:lvl w:ilvl="0" w:tplc="417695A6">
      <w:start w:val="24"/>
      <w:numFmt w:val="bullet"/>
      <w:lvlText w:val="-"/>
      <w:lvlJc w:val="left"/>
      <w:pPr>
        <w:ind w:left="8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3">
    <w:nsid w:val="2FCA27CE"/>
    <w:multiLevelType w:val="hybridMultilevel"/>
    <w:tmpl w:val="2B6C50D2"/>
    <w:lvl w:ilvl="0" w:tplc="8BBC578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A00C7B"/>
    <w:multiLevelType w:val="hybridMultilevel"/>
    <w:tmpl w:val="1972B2B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6C42BB2"/>
    <w:multiLevelType w:val="hybridMultilevel"/>
    <w:tmpl w:val="B178FDCE"/>
    <w:lvl w:ilvl="0" w:tplc="2800FB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8BB1C28"/>
    <w:multiLevelType w:val="hybridMultilevel"/>
    <w:tmpl w:val="7610C0B6"/>
    <w:lvl w:ilvl="0" w:tplc="8E0E525E">
      <w:start w:val="19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3D176B12"/>
    <w:multiLevelType w:val="hybridMultilevel"/>
    <w:tmpl w:val="EA125E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C6173"/>
    <w:multiLevelType w:val="hybridMultilevel"/>
    <w:tmpl w:val="829AE6C2"/>
    <w:lvl w:ilvl="0" w:tplc="3CACDB06">
      <w:start w:val="32"/>
      <w:numFmt w:val="decimal"/>
      <w:lvlText w:val="%1."/>
      <w:lvlJc w:val="left"/>
      <w:pPr>
        <w:ind w:left="864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47997F6E"/>
    <w:multiLevelType w:val="hybridMultilevel"/>
    <w:tmpl w:val="C900A5FC"/>
    <w:lvl w:ilvl="0" w:tplc="BD726332">
      <w:start w:val="2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A2C4734"/>
    <w:multiLevelType w:val="hybridMultilevel"/>
    <w:tmpl w:val="64CAF7D4"/>
    <w:lvl w:ilvl="0" w:tplc="E006DCF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F1D4616"/>
    <w:multiLevelType w:val="hybridMultilevel"/>
    <w:tmpl w:val="19F65E7C"/>
    <w:lvl w:ilvl="0" w:tplc="AE86D8A6">
      <w:start w:val="6"/>
      <w:numFmt w:val="decimal"/>
      <w:lvlText w:val="%1"/>
      <w:lvlJc w:val="left"/>
      <w:pPr>
        <w:ind w:left="9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5" w:hanging="360"/>
      </w:pPr>
    </w:lvl>
    <w:lvl w:ilvl="2" w:tplc="0419001B" w:tentative="1">
      <w:start w:val="1"/>
      <w:numFmt w:val="lowerRoman"/>
      <w:lvlText w:val="%3."/>
      <w:lvlJc w:val="right"/>
      <w:pPr>
        <w:ind w:left="11295" w:hanging="180"/>
      </w:pPr>
    </w:lvl>
    <w:lvl w:ilvl="3" w:tplc="0419000F" w:tentative="1">
      <w:start w:val="1"/>
      <w:numFmt w:val="decimal"/>
      <w:lvlText w:val="%4."/>
      <w:lvlJc w:val="left"/>
      <w:pPr>
        <w:ind w:left="12015" w:hanging="360"/>
      </w:pPr>
    </w:lvl>
    <w:lvl w:ilvl="4" w:tplc="04190019" w:tentative="1">
      <w:start w:val="1"/>
      <w:numFmt w:val="lowerLetter"/>
      <w:lvlText w:val="%5."/>
      <w:lvlJc w:val="left"/>
      <w:pPr>
        <w:ind w:left="12735" w:hanging="360"/>
      </w:pPr>
    </w:lvl>
    <w:lvl w:ilvl="5" w:tplc="0419001B" w:tentative="1">
      <w:start w:val="1"/>
      <w:numFmt w:val="lowerRoman"/>
      <w:lvlText w:val="%6."/>
      <w:lvlJc w:val="right"/>
      <w:pPr>
        <w:ind w:left="13455" w:hanging="180"/>
      </w:pPr>
    </w:lvl>
    <w:lvl w:ilvl="6" w:tplc="0419000F" w:tentative="1">
      <w:start w:val="1"/>
      <w:numFmt w:val="decimal"/>
      <w:lvlText w:val="%7."/>
      <w:lvlJc w:val="left"/>
      <w:pPr>
        <w:ind w:left="14175" w:hanging="360"/>
      </w:pPr>
    </w:lvl>
    <w:lvl w:ilvl="7" w:tplc="04190019" w:tentative="1">
      <w:start w:val="1"/>
      <w:numFmt w:val="lowerLetter"/>
      <w:lvlText w:val="%8."/>
      <w:lvlJc w:val="left"/>
      <w:pPr>
        <w:ind w:left="14895" w:hanging="360"/>
      </w:pPr>
    </w:lvl>
    <w:lvl w:ilvl="8" w:tplc="0419001B" w:tentative="1">
      <w:start w:val="1"/>
      <w:numFmt w:val="lowerRoman"/>
      <w:lvlText w:val="%9."/>
      <w:lvlJc w:val="right"/>
      <w:pPr>
        <w:ind w:left="15615" w:hanging="180"/>
      </w:pPr>
    </w:lvl>
  </w:abstractNum>
  <w:abstractNum w:abstractNumId="22">
    <w:nsid w:val="57A354AC"/>
    <w:multiLevelType w:val="hybridMultilevel"/>
    <w:tmpl w:val="25A0B9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4598B"/>
    <w:multiLevelType w:val="hybridMultilevel"/>
    <w:tmpl w:val="9980604C"/>
    <w:lvl w:ilvl="0" w:tplc="4CEC5AA4">
      <w:start w:val="2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>
    <w:nsid w:val="5CF8604E"/>
    <w:multiLevelType w:val="hybridMultilevel"/>
    <w:tmpl w:val="A4864B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26B80"/>
    <w:multiLevelType w:val="hybridMultilevel"/>
    <w:tmpl w:val="7B8C30F8"/>
    <w:lvl w:ilvl="0" w:tplc="10F877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8318AA"/>
    <w:multiLevelType w:val="hybridMultilevel"/>
    <w:tmpl w:val="239CA36A"/>
    <w:lvl w:ilvl="0" w:tplc="8C80711E">
      <w:start w:val="14"/>
      <w:numFmt w:val="decimal"/>
      <w:lvlText w:val="%1."/>
      <w:lvlJc w:val="left"/>
      <w:pPr>
        <w:ind w:left="792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635D4017"/>
    <w:multiLevelType w:val="hybridMultilevel"/>
    <w:tmpl w:val="C8AE5C3A"/>
    <w:lvl w:ilvl="0" w:tplc="4C1AD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13CF7"/>
    <w:multiLevelType w:val="hybridMultilevel"/>
    <w:tmpl w:val="1D64DDA0"/>
    <w:lvl w:ilvl="0" w:tplc="AFB4FE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0373A89"/>
    <w:multiLevelType w:val="hybridMultilevel"/>
    <w:tmpl w:val="51F0C320"/>
    <w:lvl w:ilvl="0" w:tplc="8232577A">
      <w:start w:val="1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71797866"/>
    <w:multiLevelType w:val="hybridMultilevel"/>
    <w:tmpl w:val="9B20A37C"/>
    <w:lvl w:ilvl="0" w:tplc="66D47276">
      <w:start w:val="30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>
    <w:nsid w:val="7B7E6B32"/>
    <w:multiLevelType w:val="hybridMultilevel"/>
    <w:tmpl w:val="2BACD2B4"/>
    <w:lvl w:ilvl="0" w:tplc="9F0C38D8">
      <w:start w:val="12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14"/>
  </w:num>
  <w:num w:numId="5">
    <w:abstractNumId w:val="22"/>
  </w:num>
  <w:num w:numId="6">
    <w:abstractNumId w:val="17"/>
  </w:num>
  <w:num w:numId="7">
    <w:abstractNumId w:val="29"/>
  </w:num>
  <w:num w:numId="8">
    <w:abstractNumId w:val="26"/>
  </w:num>
  <w:num w:numId="9">
    <w:abstractNumId w:val="8"/>
  </w:num>
  <w:num w:numId="10">
    <w:abstractNumId w:val="30"/>
  </w:num>
  <w:num w:numId="11">
    <w:abstractNumId w:val="11"/>
  </w:num>
  <w:num w:numId="12">
    <w:abstractNumId w:val="18"/>
  </w:num>
  <w:num w:numId="13">
    <w:abstractNumId w:val="4"/>
  </w:num>
  <w:num w:numId="14">
    <w:abstractNumId w:val="16"/>
  </w:num>
  <w:num w:numId="15">
    <w:abstractNumId w:val="23"/>
  </w:num>
  <w:num w:numId="16">
    <w:abstractNumId w:val="12"/>
  </w:num>
  <w:num w:numId="17">
    <w:abstractNumId w:val="21"/>
  </w:num>
  <w:num w:numId="18">
    <w:abstractNumId w:val="10"/>
  </w:num>
  <w:num w:numId="19">
    <w:abstractNumId w:val="25"/>
  </w:num>
  <w:num w:numId="20">
    <w:abstractNumId w:val="27"/>
  </w:num>
  <w:num w:numId="21">
    <w:abstractNumId w:val="1"/>
  </w:num>
  <w:num w:numId="22">
    <w:abstractNumId w:val="2"/>
  </w:num>
  <w:num w:numId="23">
    <w:abstractNumId w:val="0"/>
  </w:num>
  <w:num w:numId="24">
    <w:abstractNumId w:val="19"/>
  </w:num>
  <w:num w:numId="25">
    <w:abstractNumId w:val="7"/>
  </w:num>
  <w:num w:numId="26">
    <w:abstractNumId w:val="31"/>
  </w:num>
  <w:num w:numId="27">
    <w:abstractNumId w:val="20"/>
  </w:num>
  <w:num w:numId="28">
    <w:abstractNumId w:val="5"/>
  </w:num>
  <w:num w:numId="29">
    <w:abstractNumId w:val="13"/>
  </w:num>
  <w:num w:numId="30">
    <w:abstractNumId w:val="3"/>
  </w:num>
  <w:num w:numId="31">
    <w:abstractNumId w:val="2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5C7"/>
    <w:rsid w:val="00031B8E"/>
    <w:rsid w:val="00034EB8"/>
    <w:rsid w:val="000A793F"/>
    <w:rsid w:val="000C780D"/>
    <w:rsid w:val="00116135"/>
    <w:rsid w:val="00160384"/>
    <w:rsid w:val="001D676D"/>
    <w:rsid w:val="002A6DCD"/>
    <w:rsid w:val="00347AC2"/>
    <w:rsid w:val="003E2871"/>
    <w:rsid w:val="00402DD8"/>
    <w:rsid w:val="004A08C5"/>
    <w:rsid w:val="005254F8"/>
    <w:rsid w:val="005C42E9"/>
    <w:rsid w:val="005F2686"/>
    <w:rsid w:val="007723C4"/>
    <w:rsid w:val="0081195C"/>
    <w:rsid w:val="008270D0"/>
    <w:rsid w:val="00A84585"/>
    <w:rsid w:val="00A846E0"/>
    <w:rsid w:val="00AA50BB"/>
    <w:rsid w:val="00BC4CDF"/>
    <w:rsid w:val="00C518AF"/>
    <w:rsid w:val="00D255E5"/>
    <w:rsid w:val="00D5331D"/>
    <w:rsid w:val="00DD54BF"/>
    <w:rsid w:val="00E253C0"/>
    <w:rsid w:val="00EE33F1"/>
    <w:rsid w:val="00F6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C7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615C7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5C7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5C7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5C7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5C7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15C7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5C7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5C7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5C7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1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15C7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15C7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615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615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615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15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01">
    <w:name w:val="fontstyle01"/>
    <w:basedOn w:val="a0"/>
    <w:rsid w:val="00F615C7"/>
    <w:rPr>
      <w:rFonts w:ascii="HeliosCond-Bold" w:hAnsi="HeliosCond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F615C7"/>
    <w:rPr>
      <w:rFonts w:ascii="HeliosCond" w:hAnsi="HeliosCond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615C7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615C7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F61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15C7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F61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15C7"/>
    <w:rPr>
      <w:b/>
      <w:bCs/>
    </w:rPr>
  </w:style>
  <w:style w:type="character" w:styleId="a9">
    <w:name w:val="Emphasis"/>
    <w:basedOn w:val="a0"/>
    <w:uiPriority w:val="20"/>
    <w:qFormat/>
    <w:rsid w:val="00F615C7"/>
    <w:rPr>
      <w:i/>
      <w:iCs/>
    </w:rPr>
  </w:style>
  <w:style w:type="paragraph" w:styleId="aa">
    <w:name w:val="No Spacing"/>
    <w:uiPriority w:val="1"/>
    <w:qFormat/>
    <w:rsid w:val="00F615C7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paragraph" w:styleId="ab">
    <w:name w:val="List Paragraph"/>
    <w:basedOn w:val="a"/>
    <w:uiPriority w:val="1"/>
    <w:qFormat/>
    <w:rsid w:val="00F615C7"/>
    <w:pPr>
      <w:ind w:left="720"/>
      <w:contextualSpacing/>
      <w:jc w:val="both"/>
    </w:pPr>
    <w:rPr>
      <w:rFonts w:ascii="Times New Roman" w:hAnsi="Times New Roman"/>
      <w:sz w:val="24"/>
      <w:szCs w:val="28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615C7"/>
    <w:pPr>
      <w:jc w:val="both"/>
    </w:pPr>
    <w:rPr>
      <w:rFonts w:ascii="Times New Roman" w:hAnsi="Times New Roman"/>
      <w:i/>
      <w:iCs/>
      <w:color w:val="000000" w:themeColor="text1"/>
      <w:sz w:val="24"/>
      <w:szCs w:val="28"/>
      <w:lang w:val="ru-RU"/>
    </w:rPr>
  </w:style>
  <w:style w:type="character" w:customStyle="1" w:styleId="22">
    <w:name w:val="Цитата 2 Знак"/>
    <w:basedOn w:val="a0"/>
    <w:link w:val="21"/>
    <w:uiPriority w:val="29"/>
    <w:rsid w:val="00F615C7"/>
    <w:rPr>
      <w:rFonts w:ascii="Times New Roman" w:hAnsi="Times New Roman"/>
      <w:i/>
      <w:iCs/>
      <w:color w:val="000000" w:themeColor="text1"/>
      <w:sz w:val="24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F615C7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Times New Roman" w:hAnsi="Times New Roman"/>
      <w:b/>
      <w:bCs/>
      <w:i/>
      <w:iCs/>
      <w:color w:val="4F81BD" w:themeColor="accent1"/>
      <w:sz w:val="24"/>
      <w:szCs w:val="28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F615C7"/>
    <w:rPr>
      <w:rFonts w:ascii="Times New Roman" w:hAnsi="Times New Roman"/>
      <w:b/>
      <w:bCs/>
      <w:i/>
      <w:iCs/>
      <w:color w:val="4F81BD" w:themeColor="accent1"/>
      <w:sz w:val="24"/>
      <w:szCs w:val="28"/>
    </w:rPr>
  </w:style>
  <w:style w:type="character" w:styleId="ae">
    <w:name w:val="Subtle Emphasis"/>
    <w:basedOn w:val="a0"/>
    <w:uiPriority w:val="19"/>
    <w:qFormat/>
    <w:rsid w:val="00F615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15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15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15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15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15C7"/>
    <w:pPr>
      <w:outlineLvl w:val="9"/>
    </w:pPr>
  </w:style>
  <w:style w:type="paragraph" w:styleId="af4">
    <w:name w:val="Body Text"/>
    <w:basedOn w:val="a"/>
    <w:link w:val="af5"/>
    <w:uiPriority w:val="1"/>
    <w:unhideWhenUsed/>
    <w:qFormat/>
    <w:rsid w:val="00F61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F615C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F61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6">
    <w:name w:val="header"/>
    <w:basedOn w:val="a"/>
    <w:link w:val="af7"/>
    <w:uiPriority w:val="99"/>
    <w:semiHidden/>
    <w:unhideWhenUsed/>
    <w:rsid w:val="00F615C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F615C7"/>
  </w:style>
  <w:style w:type="paragraph" w:styleId="af8">
    <w:name w:val="footer"/>
    <w:basedOn w:val="a"/>
    <w:link w:val="af9"/>
    <w:uiPriority w:val="99"/>
    <w:semiHidden/>
    <w:unhideWhenUsed/>
    <w:rsid w:val="00F615C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F615C7"/>
  </w:style>
  <w:style w:type="paragraph" w:customStyle="1" w:styleId="Default">
    <w:name w:val="Default"/>
    <w:rsid w:val="00F615C7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  <w:style w:type="table" w:styleId="afa">
    <w:name w:val="Table Grid"/>
    <w:basedOn w:val="a1"/>
    <w:uiPriority w:val="59"/>
    <w:rsid w:val="00F615C7"/>
    <w:pPr>
      <w:spacing w:after="0" w:line="240" w:lineRule="auto"/>
      <w:jc w:val="both"/>
    </w:pPr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615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Hyperlink"/>
    <w:basedOn w:val="a0"/>
    <w:uiPriority w:val="99"/>
    <w:unhideWhenUsed/>
    <w:rsid w:val="00F61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hoencum.km.ua/?page_id=5" TargetMode="External"/><Relationship Id="rId5" Type="http://schemas.openxmlformats.org/officeDocument/2006/relationships/hyperlink" Target="https://nenc.gov.ua/?page_id=1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18</Pages>
  <Words>26992</Words>
  <Characters>15386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23</cp:revision>
  <dcterms:created xsi:type="dcterms:W3CDTF">2020-05-10T17:37:00Z</dcterms:created>
  <dcterms:modified xsi:type="dcterms:W3CDTF">2020-05-19T04:05:00Z</dcterms:modified>
</cp:coreProperties>
</file>