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706" w:rsidRPr="00934706" w:rsidRDefault="00934706" w:rsidP="009347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4706">
        <w:rPr>
          <w:rFonts w:ascii="Times New Roman" w:hAnsi="Times New Roman" w:cs="Times New Roman"/>
          <w:b/>
          <w:bCs/>
          <w:sz w:val="28"/>
          <w:szCs w:val="28"/>
        </w:rPr>
        <w:t>В Україні посеред зими почали квітнути унікальні рослини з Червоної книги</w:t>
      </w:r>
    </w:p>
    <w:p w:rsidR="00AA4C07" w:rsidRDefault="00934706" w:rsidP="009347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4706">
        <w:rPr>
          <w:rFonts w:ascii="Times New Roman" w:hAnsi="Times New Roman" w:cs="Times New Roman"/>
          <w:b/>
          <w:bCs/>
          <w:sz w:val="28"/>
          <w:szCs w:val="28"/>
        </w:rPr>
        <w:t>Перші листочки з'явилися ще наприкінці 2023 року.</w:t>
      </w:r>
    </w:p>
    <w:p w:rsidR="00934706" w:rsidRDefault="00934706" w:rsidP="009347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4706" w:rsidRDefault="00934706" w:rsidP="009347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3570446"/>
            <wp:effectExtent l="0" t="0" r="0" b="0"/>
            <wp:docPr id="1" name="Рисунок 1" descr="На півдні України почали квітнути червонокнижні рослини / колаж УНІАН, фото Національний природний парк &quot;Тузлівські лим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півдні України почали квітнути червонокнижні рослини / колаж УНІАН, фото Національний природний парк &quot;Тузлівські лимани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06" w:rsidRDefault="00934706" w:rsidP="00934706">
      <w:pPr>
        <w:jc w:val="center"/>
        <w:rPr>
          <w:rFonts w:ascii="Arial" w:hAnsi="Arial" w:cs="Arial"/>
          <w:color w:val="B2B2B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2B2BD"/>
          <w:sz w:val="21"/>
          <w:szCs w:val="21"/>
          <w:shd w:val="clear" w:color="auto" w:fill="FFFFFF"/>
        </w:rPr>
        <w:t>На півдні України почали квітнути червонокнижні рослини / колаж УНІАН, фото Національний природний парк "</w:t>
      </w:r>
      <w:proofErr w:type="spellStart"/>
      <w:r>
        <w:rPr>
          <w:rFonts w:ascii="Arial" w:hAnsi="Arial" w:cs="Arial"/>
          <w:color w:val="B2B2BD"/>
          <w:sz w:val="21"/>
          <w:szCs w:val="21"/>
          <w:shd w:val="clear" w:color="auto" w:fill="FFFFFF"/>
        </w:rPr>
        <w:t>Тузлівські</w:t>
      </w:r>
      <w:proofErr w:type="spellEnd"/>
      <w:r>
        <w:rPr>
          <w:rFonts w:ascii="Arial" w:hAnsi="Arial" w:cs="Arial"/>
          <w:color w:val="B2B2BD"/>
          <w:sz w:val="21"/>
          <w:szCs w:val="21"/>
          <w:shd w:val="clear" w:color="auto" w:fill="FFFFFF"/>
        </w:rPr>
        <w:t xml:space="preserve"> лимани"</w:t>
      </w:r>
    </w:p>
    <w:p w:rsid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706" w:rsidRP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t>Справжнє новорічне диво сталося в українській Бессарабії - там </w:t>
      </w:r>
      <w:hyperlink r:id="rId5" w:tgtFrame="_blank" w:history="1">
        <w:r w:rsidRPr="00934706">
          <w:rPr>
            <w:rStyle w:val="a3"/>
            <w:rFonts w:ascii="Times New Roman" w:hAnsi="Times New Roman" w:cs="Times New Roman"/>
            <w:sz w:val="28"/>
            <w:szCs w:val="28"/>
          </w:rPr>
          <w:t>посеред зими почали квітнути</w:t>
        </w:r>
      </w:hyperlink>
      <w:r w:rsidRPr="00934706">
        <w:rPr>
          <w:rFonts w:ascii="Times New Roman" w:hAnsi="Times New Roman" w:cs="Times New Roman"/>
          <w:sz w:val="28"/>
          <w:szCs w:val="28"/>
        </w:rPr>
        <w:t> унікальні рослини з Червоної книги. Про це повідомляє Національний природний парк "</w:t>
      </w:r>
      <w:proofErr w:type="spellStart"/>
      <w:r w:rsidRPr="00934706">
        <w:rPr>
          <w:rFonts w:ascii="Times New Roman" w:hAnsi="Times New Roman" w:cs="Times New Roman"/>
          <w:sz w:val="28"/>
          <w:szCs w:val="28"/>
        </w:rPr>
        <w:fldChar w:fldCharType="begin"/>
      </w:r>
      <w:r w:rsidRPr="00934706">
        <w:rPr>
          <w:rFonts w:ascii="Times New Roman" w:hAnsi="Times New Roman" w:cs="Times New Roman"/>
          <w:sz w:val="28"/>
          <w:szCs w:val="28"/>
        </w:rPr>
        <w:instrText xml:space="preserve"> HYPERLINK "https://www.facebook.com/profile.php?id=100064670230790" \t "_blank" </w:instrText>
      </w:r>
      <w:r w:rsidRPr="00934706">
        <w:rPr>
          <w:rFonts w:ascii="Times New Roman" w:hAnsi="Times New Roman" w:cs="Times New Roman"/>
          <w:sz w:val="28"/>
          <w:szCs w:val="28"/>
        </w:rPr>
        <w:fldChar w:fldCharType="separate"/>
      </w:r>
      <w:r w:rsidRPr="00934706">
        <w:rPr>
          <w:rStyle w:val="a3"/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934706">
        <w:rPr>
          <w:rStyle w:val="a3"/>
          <w:rFonts w:ascii="Times New Roman" w:hAnsi="Times New Roman" w:cs="Times New Roman"/>
          <w:sz w:val="28"/>
          <w:szCs w:val="28"/>
        </w:rPr>
        <w:t xml:space="preserve"> лимани</w:t>
      </w:r>
      <w:r w:rsidRPr="00934706">
        <w:rPr>
          <w:rFonts w:ascii="Times New Roman" w:hAnsi="Times New Roman" w:cs="Times New Roman"/>
          <w:sz w:val="28"/>
          <w:szCs w:val="28"/>
        </w:rPr>
        <w:fldChar w:fldCharType="end"/>
      </w:r>
      <w:r w:rsidRPr="00934706">
        <w:rPr>
          <w:rFonts w:ascii="Times New Roman" w:hAnsi="Times New Roman" w:cs="Times New Roman"/>
          <w:sz w:val="28"/>
          <w:szCs w:val="28"/>
        </w:rPr>
        <w:t>".</w:t>
      </w:r>
    </w:p>
    <w:p w:rsidR="00934706" w:rsidRP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t xml:space="preserve">Як повідомляється, команда парку вперше виявила дивовижне природне явище для цієї пори року - цвітіння </w:t>
      </w:r>
      <w:proofErr w:type="spellStart"/>
      <w:r w:rsidRPr="00934706">
        <w:rPr>
          <w:rFonts w:ascii="Times New Roman" w:hAnsi="Times New Roman" w:cs="Times New Roman"/>
          <w:sz w:val="28"/>
          <w:szCs w:val="28"/>
        </w:rPr>
        <w:t>пізньоцвіта</w:t>
      </w:r>
      <w:proofErr w:type="spellEnd"/>
      <w:r w:rsidRPr="00934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706">
        <w:rPr>
          <w:rFonts w:ascii="Times New Roman" w:hAnsi="Times New Roman" w:cs="Times New Roman"/>
          <w:sz w:val="28"/>
          <w:szCs w:val="28"/>
        </w:rPr>
        <w:t>анкарського</w:t>
      </w:r>
      <w:proofErr w:type="spellEnd"/>
      <w:r w:rsidRPr="00934706">
        <w:rPr>
          <w:rFonts w:ascii="Times New Roman" w:hAnsi="Times New Roman" w:cs="Times New Roman"/>
          <w:sz w:val="28"/>
          <w:szCs w:val="28"/>
        </w:rPr>
        <w:t xml:space="preserve">, унікальної рослини з Червоної книги України. Місцеві мешканці  називають його </w:t>
      </w:r>
      <w:proofErr w:type="spellStart"/>
      <w:r w:rsidRPr="00934706">
        <w:rPr>
          <w:rFonts w:ascii="Times New Roman" w:hAnsi="Times New Roman" w:cs="Times New Roman"/>
          <w:sz w:val="28"/>
          <w:szCs w:val="28"/>
        </w:rPr>
        <w:t>брандушкою</w:t>
      </w:r>
      <w:proofErr w:type="spellEnd"/>
      <w:r w:rsidRPr="00934706">
        <w:rPr>
          <w:rFonts w:ascii="Times New Roman" w:hAnsi="Times New Roman" w:cs="Times New Roman"/>
          <w:sz w:val="28"/>
          <w:szCs w:val="28"/>
        </w:rPr>
        <w:t>.</w:t>
      </w:r>
    </w:p>
    <w:p w:rsidR="00934706" w:rsidRP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t xml:space="preserve">"Дивовижне явище природи – коли на дворі Новий воєнний рік, це диво вже "оголосило початок весни" побачивши світ у басейні річки </w:t>
      </w:r>
      <w:proofErr w:type="spellStart"/>
      <w:r w:rsidRPr="00934706">
        <w:rPr>
          <w:rFonts w:ascii="Times New Roman" w:hAnsi="Times New Roman" w:cs="Times New Roman"/>
          <w:sz w:val="28"/>
          <w:szCs w:val="28"/>
        </w:rPr>
        <w:t>Кагильник</w:t>
      </w:r>
      <w:proofErr w:type="spellEnd"/>
      <w:r w:rsidRPr="00934706">
        <w:rPr>
          <w:rFonts w:ascii="Times New Roman" w:hAnsi="Times New Roman" w:cs="Times New Roman"/>
          <w:sz w:val="28"/>
          <w:szCs w:val="28"/>
        </w:rPr>
        <w:t xml:space="preserve"> недалеко від </w:t>
      </w:r>
      <w:proofErr w:type="spellStart"/>
      <w:r w:rsidRPr="00934706">
        <w:rPr>
          <w:rFonts w:ascii="Times New Roman" w:hAnsi="Times New Roman" w:cs="Times New Roman"/>
          <w:sz w:val="28"/>
          <w:szCs w:val="28"/>
        </w:rPr>
        <w:t>м.Татарбунари</w:t>
      </w:r>
      <w:proofErr w:type="spellEnd"/>
      <w:r w:rsidRPr="00934706">
        <w:rPr>
          <w:rFonts w:ascii="Times New Roman" w:hAnsi="Times New Roman" w:cs="Times New Roman"/>
          <w:sz w:val="28"/>
          <w:szCs w:val="28"/>
        </w:rPr>
        <w:t>", - йдеться у повідомленні.</w:t>
      </w:r>
    </w:p>
    <w:p w:rsid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t>За словами вчених, ця рослина вважається найбільш раннім ефемероїдом серед первоцвітів. Раніше в цих краях його реєстрували в лютому. А в цей зимовий сезон, квітка почала показувати свої перші листки одразу після зимового сонцестояння у 2023 році і перші рослини зацвіли наприкінці грудня 2023 року. </w:t>
      </w:r>
    </w:p>
    <w:p w:rsid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765" cy="4393349"/>
            <wp:effectExtent l="0" t="0" r="0" b="7620"/>
            <wp:docPr id="2" name="Рисунок 2" descr="В Україні почав квітнути пізньоцвіт анкарський / фото Національний природний парк &quot;Тузлівські лим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Україні почав квітнути пізньоцвіт анкарський / фото Національний природний парк &quot;Тузлівські лиман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3706463"/>
            <wp:effectExtent l="0" t="0" r="0" b="8890"/>
            <wp:docPr id="3" name="Рисунок 3" descr="Цю чудову квітку ще називають брандушкою / фото Національний природний парк &quot;Тузлівські лим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ю чудову квітку ще називають брандушкою / фото Національний природний парк &quot;Тузлівські лиман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06" w:rsidRPr="00934706" w:rsidRDefault="00934706" w:rsidP="009347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4706">
        <w:rPr>
          <w:rFonts w:ascii="Times New Roman" w:hAnsi="Times New Roman" w:cs="Times New Roman"/>
          <w:b/>
          <w:bCs/>
          <w:sz w:val="28"/>
          <w:szCs w:val="28"/>
        </w:rPr>
        <w:t>Аномальне цвітіння посеред зими в Україні</w:t>
      </w:r>
    </w:p>
    <w:p w:rsidR="00934706" w:rsidRPr="00934706" w:rsidRDefault="00934706" w:rsidP="00934706">
      <w:pPr>
        <w:jc w:val="both"/>
        <w:rPr>
          <w:rFonts w:ascii="Times New Roman" w:hAnsi="Times New Roman" w:cs="Times New Roman"/>
          <w:sz w:val="28"/>
          <w:szCs w:val="28"/>
        </w:rPr>
      </w:pPr>
      <w:r w:rsidRPr="00934706">
        <w:rPr>
          <w:rFonts w:ascii="Times New Roman" w:hAnsi="Times New Roman" w:cs="Times New Roman"/>
          <w:sz w:val="28"/>
          <w:szCs w:val="28"/>
        </w:rPr>
        <w:t>Раніше </w:t>
      </w:r>
      <w:hyperlink r:id="rId8" w:tgtFrame="_blank" w:history="1">
        <w:r w:rsidRPr="00934706">
          <w:rPr>
            <w:rStyle w:val="a3"/>
            <w:rFonts w:ascii="Times New Roman" w:hAnsi="Times New Roman" w:cs="Times New Roman"/>
            <w:sz w:val="28"/>
            <w:szCs w:val="28"/>
          </w:rPr>
          <w:t>Погода УНІАН</w:t>
        </w:r>
      </w:hyperlink>
      <w:r w:rsidRPr="00934706">
        <w:rPr>
          <w:rFonts w:ascii="Times New Roman" w:hAnsi="Times New Roman" w:cs="Times New Roman"/>
          <w:sz w:val="28"/>
          <w:szCs w:val="28"/>
        </w:rPr>
        <w:t> розповідав про </w:t>
      </w:r>
      <w:hyperlink r:id="rId9" w:tgtFrame="_blank" w:history="1">
        <w:r w:rsidRPr="00934706">
          <w:rPr>
            <w:rStyle w:val="a3"/>
            <w:rFonts w:ascii="Times New Roman" w:hAnsi="Times New Roman" w:cs="Times New Roman"/>
            <w:sz w:val="28"/>
            <w:szCs w:val="28"/>
          </w:rPr>
          <w:t xml:space="preserve">цвітіння </w:t>
        </w:r>
        <w:proofErr w:type="spellStart"/>
        <w:r w:rsidRPr="00934706">
          <w:rPr>
            <w:rStyle w:val="a3"/>
            <w:rFonts w:ascii="Times New Roman" w:hAnsi="Times New Roman" w:cs="Times New Roman"/>
            <w:sz w:val="28"/>
            <w:szCs w:val="28"/>
          </w:rPr>
          <w:t>сакури</w:t>
        </w:r>
        <w:proofErr w:type="spellEnd"/>
        <w:r w:rsidRPr="00934706">
          <w:rPr>
            <w:rStyle w:val="a3"/>
            <w:rFonts w:ascii="Times New Roman" w:hAnsi="Times New Roman" w:cs="Times New Roman"/>
            <w:sz w:val="28"/>
            <w:szCs w:val="28"/>
          </w:rPr>
          <w:t xml:space="preserve"> у Дніпрі</w:t>
        </w:r>
      </w:hyperlink>
      <w:r w:rsidRPr="00934706">
        <w:rPr>
          <w:rFonts w:ascii="Times New Roman" w:hAnsi="Times New Roman" w:cs="Times New Roman"/>
          <w:sz w:val="28"/>
          <w:szCs w:val="28"/>
        </w:rPr>
        <w:t>. Ці прекрасні дерева без листя, але з рожевими квітами побачили на набережній міста. Вчені кажуть, що цвітіння могла спричинити тепла та волога погода, через яку завезені з-за ко</w:t>
      </w:r>
      <w:r>
        <w:rPr>
          <w:rFonts w:ascii="Times New Roman" w:hAnsi="Times New Roman" w:cs="Times New Roman"/>
          <w:sz w:val="28"/>
          <w:szCs w:val="28"/>
        </w:rPr>
        <w:t>рдону дерева переплутали сезони.</w:t>
      </w:r>
      <w:bookmarkStart w:id="0" w:name="_GoBack"/>
      <w:bookmarkEnd w:id="0"/>
    </w:p>
    <w:sectPr w:rsidR="00934706" w:rsidRPr="009347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706"/>
    <w:rsid w:val="00934706"/>
    <w:rsid w:val="00AA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F54D8"/>
  <w15:chartTrackingRefBased/>
  <w15:docId w15:val="{13C723E2-666A-46B8-A2EE-11734C8C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47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an.net/pogod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unian.ua/pogoda/news/u-mukachevi-popri-holod-rozkvitla-magnoliya-fotoreportazh-12198525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unian.ua/pogoda/news/pogoda-u-dnipri-na-pochatku-sichnya-rozkvitla-sakura-novini-dnipra-1250033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1206</Words>
  <Characters>688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2024-01-10T11:28:00Z</dcterms:created>
  <dcterms:modified xsi:type="dcterms:W3CDTF">2024-01-10T11:34:00Z</dcterms:modified>
</cp:coreProperties>
</file>