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D3" w:rsidRPr="001F2C8E" w:rsidRDefault="00EB1CD3" w:rsidP="004948B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педагогічну діяльність методиста вищої категорії</w:t>
      </w:r>
    </w:p>
    <w:p w:rsidR="00EB1CD3" w:rsidRPr="001F2C8E" w:rsidRDefault="00EB1CD3" w:rsidP="004948B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b/>
          <w:i/>
          <w:sz w:val="28"/>
          <w:szCs w:val="28"/>
          <w:lang w:val="uk-UA"/>
        </w:rPr>
        <w:t>Людмили Ц</w:t>
      </w:r>
      <w:r w:rsidR="004948BD" w:rsidRPr="001F2C8E">
        <w:rPr>
          <w:rFonts w:ascii="Times New Roman" w:hAnsi="Times New Roman" w:cs="Times New Roman"/>
          <w:b/>
          <w:i/>
          <w:sz w:val="28"/>
          <w:szCs w:val="28"/>
          <w:lang w:val="uk-UA"/>
        </w:rPr>
        <w:t>ЮНЬ</w:t>
      </w:r>
    </w:p>
    <w:p w:rsidR="00726E71" w:rsidRPr="001F2C8E" w:rsidRDefault="000575BE" w:rsidP="001F2C8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sz w:val="28"/>
          <w:szCs w:val="28"/>
          <w:lang w:val="uk-UA"/>
        </w:rPr>
        <w:t>Протягом звітного періоду вся робота була спрямована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959F4" w:rsidRPr="001F2C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иконання освітніх завдань в галузі позашкільної освіти й еколого-натуралістичної роботи, визначених Законами України «Про освіту» та «Про позашкільну освіту» щодо: надання якісної позашкільної освіти; формування патріотичної свідомості, любові до України, поваги до народних звичаїв, традицій, національних цінностей українського народу, а також інших націй і народів; впровадження змісту громадянської освіти в освітній процес; створення умов для творчого, інтелектуального, духовного і фізичного розвитку вихованців; формування в учнів екологічної культури особистості, свідомого й відповідального ставлення до власного здоров’я, здоров’я та безпеки оточуючих; задоволення потреб вихованців у професійному самовизначенні й творчій самореалізації; пошуку, розвитку та підтримки здібних, обдарованих і талановитих учнів; здійснення інформаційно-методичної та організаційно-масової роботи серед педагогічних і учнівських колективів.</w:t>
      </w:r>
    </w:p>
    <w:p w:rsidR="00726E71" w:rsidRPr="001F2C8E" w:rsidRDefault="00726E71" w:rsidP="001F2C8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Важливим аспектом діяльності є координаційно-методична робота, а саме: </w:t>
      </w:r>
      <w:r w:rsidRPr="001F2C8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аналітично-інформаційна робота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(забезпечення аналізу навчальних планів і звітно-інформаційних матеріалів, визначення результативності участі педагогів і вихованців у масових заходах різних організаційних рівнів, складання рейтингови</w:t>
      </w:r>
      <w:bookmarkStart w:id="0" w:name="_GoBack"/>
      <w:bookmarkEnd w:id="0"/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х матеріалів); </w:t>
      </w:r>
      <w:r w:rsidRPr="001F2C8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методичний супровід діяльності закладів позашкільної освіти 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(забезпечення методичного моніторингу та адресної методичної допомоги педагогічним колективам); </w:t>
      </w:r>
      <w:r w:rsidRPr="001F2C8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організація та проведення методико-педагогічних заходів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>. координаційно-методична робота спрямовувалася на визначення стратегічних напрямів розвитку позашкільної освіти, сприяння підвищенню професійного рівня педагогів, впровадження інноваційних форм у навчально-виховний процес та</w:t>
      </w:r>
      <w:r w:rsidR="00983111" w:rsidRPr="001F2C8E">
        <w:rPr>
          <w:rFonts w:ascii="Times New Roman" w:hAnsi="Times New Roman" w:cs="Times New Roman"/>
          <w:color w:val="92D050"/>
          <w:sz w:val="28"/>
          <w:szCs w:val="28"/>
          <w:lang w:val="uk-UA"/>
        </w:rPr>
        <w:t xml:space="preserve"> </w:t>
      </w:r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>координацію діяльності. З цією метою також розроблено та оприлюднено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C8E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1F2C8E">
        <w:rPr>
          <w:rFonts w:ascii="Times New Roman" w:hAnsi="Times New Roman" w:cs="Times New Roman"/>
          <w:sz w:val="28"/>
          <w:szCs w:val="28"/>
          <w:lang w:val="uk-UA"/>
        </w:rPr>
        <w:t>-методичні матеріали, положення;</w:t>
      </w:r>
      <w:r w:rsidRPr="001F2C8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83111" w:rsidRPr="001F2C8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проводилося </w:t>
      </w:r>
      <w:r w:rsidR="00983111" w:rsidRPr="001F2C8E">
        <w:rPr>
          <w:rFonts w:ascii="Times New Roman" w:hAnsi="Times New Roman" w:cs="Times New Roman"/>
          <w:sz w:val="28"/>
          <w:szCs w:val="28"/>
          <w:lang w:val="uk-UA" w:eastAsia="zh-CN"/>
        </w:rPr>
        <w:t>інформування</w:t>
      </w:r>
      <w:r w:rsidRPr="001F2C8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педагогів та учнівськ</w:t>
      </w:r>
      <w:r w:rsidR="00983111" w:rsidRPr="001F2C8E">
        <w:rPr>
          <w:rFonts w:ascii="Times New Roman" w:hAnsi="Times New Roman" w:cs="Times New Roman"/>
          <w:sz w:val="28"/>
          <w:szCs w:val="28"/>
          <w:lang w:val="uk-UA" w:eastAsia="zh-CN"/>
        </w:rPr>
        <w:t>ої молоді про</w:t>
      </w:r>
      <w:r w:rsidRPr="001F2C8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всеукраїнські і міжнародні масові заходи еколого-натуралістичного спрямування та </w:t>
      </w:r>
      <w:r w:rsidR="00983111" w:rsidRPr="001F2C8E">
        <w:rPr>
          <w:rFonts w:ascii="Times New Roman" w:hAnsi="Times New Roman" w:cs="Times New Roman"/>
          <w:sz w:val="28"/>
          <w:szCs w:val="28"/>
          <w:lang w:val="uk-UA" w:eastAsia="zh-CN"/>
        </w:rPr>
        <w:t>надавалися</w:t>
      </w:r>
      <w:r w:rsidRPr="001F2C8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консультації щодо участі в них;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забезпечувалося </w:t>
      </w:r>
      <w:r w:rsidR="00983111" w:rsidRPr="001F2C8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висвітлення на </w:t>
      </w:r>
      <w:r w:rsidRPr="001F2C8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сайті </w:t>
      </w:r>
      <w:r w:rsidR="00983111" w:rsidRPr="001F2C8E">
        <w:rPr>
          <w:rFonts w:ascii="Times New Roman" w:hAnsi="Times New Roman" w:cs="Times New Roman"/>
          <w:sz w:val="28"/>
          <w:szCs w:val="28"/>
          <w:lang w:val="uk-UA" w:eastAsia="zh-CN"/>
        </w:rPr>
        <w:t>НЕНЦ інформації</w:t>
      </w:r>
      <w:r w:rsidRPr="001F2C8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щодо проведення заходів з екологічної тематики;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C8E">
        <w:rPr>
          <w:rFonts w:ascii="Times New Roman" w:hAnsi="Times New Roman" w:cs="Times New Roman"/>
          <w:sz w:val="28"/>
          <w:szCs w:val="28"/>
          <w:lang w:val="uk-UA" w:eastAsia="zh-CN"/>
        </w:rPr>
        <w:t>організову</w:t>
      </w:r>
      <w:r w:rsidR="00983111" w:rsidRPr="001F2C8E">
        <w:rPr>
          <w:rFonts w:ascii="Times New Roman" w:hAnsi="Times New Roman" w:cs="Times New Roman"/>
          <w:sz w:val="28"/>
          <w:szCs w:val="28"/>
          <w:lang w:val="uk-UA" w:eastAsia="zh-CN"/>
        </w:rPr>
        <w:t>валися та проводилися</w:t>
      </w:r>
      <w:r w:rsidRPr="001F2C8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консультації, семінари.</w:t>
      </w:r>
    </w:p>
    <w:p w:rsidR="00983111" w:rsidRPr="001F2C8E" w:rsidRDefault="00983111" w:rsidP="001F2C8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sz w:val="28"/>
          <w:szCs w:val="28"/>
          <w:lang w:val="uk-UA"/>
        </w:rPr>
        <w:t>Згідно з принципами й положеннями нормативних документів про освіту методична робота спрямовувалась на створення атмосфери творчого зростання, підвищення ефективності освітнього процесу, вдосконалення змісту позашкільної освіти.</w:t>
      </w:r>
    </w:p>
    <w:p w:rsidR="00983111" w:rsidRPr="001F2C8E" w:rsidRDefault="00C959F4" w:rsidP="001F2C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часть у засіданнях </w:t>
      </w:r>
      <w:r w:rsidR="009B32ED" w:rsidRPr="001F2C8E">
        <w:rPr>
          <w:rFonts w:ascii="Times New Roman" w:hAnsi="Times New Roman" w:cs="Times New Roman"/>
          <w:sz w:val="28"/>
          <w:szCs w:val="28"/>
          <w:lang w:val="uk-UA"/>
        </w:rPr>
        <w:t>педагогічних та методичних рад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, де розглядались</w:t>
      </w:r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питання: удосконалення змісту, форм і методів навчання та виховання учнів</w:t>
      </w:r>
      <w:r w:rsidR="009B32ED" w:rsidRPr="001F2C8E">
        <w:rPr>
          <w:rFonts w:ascii="Times New Roman" w:hAnsi="Times New Roman" w:cs="Times New Roman"/>
          <w:sz w:val="28"/>
          <w:szCs w:val="28"/>
          <w:lang w:val="uk-UA"/>
        </w:rPr>
        <w:t>ської молоді</w:t>
      </w:r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>; розвиток педагогічної та професійної майстерності педагогічних працівників, їх загальної культури, створення мотивації і умов для професійного вдосконалення; інформаційне забезпечення та консультування педагогічних працівників з проблем сучасного розвитку освіти, організації освітнього процесу, досягнень психолого-педагогічних наук, передового педагогічного досвіду.</w:t>
      </w:r>
      <w:r w:rsidR="00983111" w:rsidRPr="001F2C8E">
        <w:rPr>
          <w:rFonts w:ascii="Times New Roman" w:hAnsi="Times New Roman" w:cs="Times New Roman"/>
          <w:sz w:val="28"/>
          <w:lang w:val="uk-UA"/>
        </w:rPr>
        <w:t xml:space="preserve"> </w:t>
      </w:r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>Взаємозбага</w:t>
      </w:r>
      <w:r w:rsidR="009B32ED" w:rsidRPr="001F2C8E">
        <w:rPr>
          <w:rFonts w:ascii="Times New Roman" w:hAnsi="Times New Roman" w:cs="Times New Roman"/>
          <w:sz w:val="28"/>
          <w:szCs w:val="28"/>
          <w:lang w:val="uk-UA"/>
        </w:rPr>
        <w:t>ченню досвіду роботи</w:t>
      </w:r>
      <w:r w:rsidR="0098311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сприяло проведення відкритих занять та обговорення їх на засіданнях методичного об’єднання керівників гуртків еколого-натуралістичного напряму.</w:t>
      </w:r>
    </w:p>
    <w:p w:rsidR="00D52682" w:rsidRPr="001F2C8E" w:rsidRDefault="00726E71" w:rsidP="004948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Розвитку професійної компетентності педагогів сприяє проведення </w:t>
      </w:r>
      <w:proofErr w:type="spellStart"/>
      <w:r w:rsidRPr="001F2C8E"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Pr="001F2C8E">
        <w:rPr>
          <w:rFonts w:ascii="Times New Roman" w:hAnsi="Times New Roman" w:cs="Times New Roman"/>
          <w:sz w:val="28"/>
          <w:szCs w:val="28"/>
          <w:lang w:val="uk-UA"/>
        </w:rPr>
        <w:t>, семінарів-практикумів, тренінгів, майстер-класів тощо.</w:t>
      </w:r>
      <w:r w:rsidR="009B32ED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В</w:t>
      </w:r>
      <w:r w:rsidR="009B32ED" w:rsidRPr="001F2C8E">
        <w:rPr>
          <w:rFonts w:ascii="Times New Roman" w:hAnsi="Times New Roman" w:cs="Times New Roman"/>
          <w:bCs/>
          <w:sz w:val="28"/>
          <w:szCs w:val="28"/>
          <w:lang w:val="uk-UA"/>
        </w:rPr>
        <w:t>сеукраїнські заходи</w:t>
      </w:r>
      <w:r w:rsidRPr="001F2C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позашкільників, про що свідчать отримані</w:t>
      </w:r>
      <w:r w:rsidR="009B32ED" w:rsidRPr="001F2C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педагогами-учасниками</w:t>
      </w:r>
      <w:r w:rsidRPr="001F2C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сертифікати. Серед них: </w:t>
      </w:r>
      <w:r w:rsidR="00D90389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екологічний форум „Єднаймося за на захист природи”, </w:t>
      </w:r>
      <w:r w:rsidR="00F41053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форум «Освіта для збалансованого розвитку», </w:t>
      </w:r>
      <w:r w:rsidR="00D90389" w:rsidRPr="001F2C8E">
        <w:rPr>
          <w:rFonts w:ascii="Times New Roman" w:hAnsi="Times New Roman" w:cs="Times New Roman"/>
          <w:sz w:val="28"/>
          <w:szCs w:val="28"/>
          <w:lang w:val="uk-UA"/>
        </w:rPr>
        <w:t>Всеукраїнський онлайн форум «Ранній розвиток дитини- право кожного», Всеукраїнський форум</w:t>
      </w:r>
      <w:r w:rsidR="00F41053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«Україна в серці кожного»,</w:t>
      </w:r>
      <w:r w:rsidR="00D90389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збір лідерів дитячого екологічного парламенту та представників учнівських секцій охорони природи на тему «</w:t>
      </w:r>
      <w:proofErr w:type="spellStart"/>
      <w:r w:rsidR="00D90389" w:rsidRPr="001F2C8E">
        <w:rPr>
          <w:rFonts w:ascii="Times New Roman" w:hAnsi="Times New Roman" w:cs="Times New Roman"/>
          <w:sz w:val="28"/>
          <w:szCs w:val="28"/>
          <w:lang w:val="uk-UA"/>
        </w:rPr>
        <w:t>Візія</w:t>
      </w:r>
      <w:proofErr w:type="spellEnd"/>
      <w:r w:rsidR="00D90389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ДЕП» та інші. </w:t>
      </w:r>
    </w:p>
    <w:p w:rsidR="009B32ED" w:rsidRPr="001F2C8E" w:rsidRDefault="00DC67F3" w:rsidP="004948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sz w:val="28"/>
          <w:szCs w:val="28"/>
          <w:lang w:val="uk-UA"/>
        </w:rPr>
        <w:t>Брала участь у роботі Всеукраїнськ</w:t>
      </w:r>
      <w:r w:rsidR="00715313" w:rsidRPr="001F2C8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</w:t>
      </w:r>
      <w:r w:rsidR="00715313" w:rsidRPr="001F2C8E">
        <w:rPr>
          <w:rFonts w:ascii="Times New Roman" w:hAnsi="Times New Roman" w:cs="Times New Roman"/>
          <w:sz w:val="28"/>
          <w:szCs w:val="28"/>
          <w:lang w:val="uk-UA"/>
        </w:rPr>
        <w:t>ої конференції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за темою «Сучасні тенденції підвищення якості освіти»</w:t>
      </w:r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t>-2023</w:t>
      </w:r>
      <w:r w:rsidR="00715313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(18 годин, сертифікат), Всеукраїнської науково-педагогічної конференції «Сучасні тенденції підвищення якості освіти» (</w:t>
      </w:r>
      <w:proofErr w:type="spellStart"/>
      <w:r w:rsidR="00715313" w:rsidRPr="001F2C8E">
        <w:rPr>
          <w:rFonts w:ascii="Times New Roman" w:hAnsi="Times New Roman" w:cs="Times New Roman"/>
          <w:sz w:val="28"/>
          <w:szCs w:val="28"/>
        </w:rPr>
        <w:t>Profi</w:t>
      </w:r>
      <w:proofErr w:type="spellEnd"/>
      <w:r w:rsidR="00715313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313" w:rsidRPr="001F2C8E">
        <w:rPr>
          <w:rFonts w:ascii="Times New Roman" w:hAnsi="Times New Roman" w:cs="Times New Roman"/>
          <w:sz w:val="28"/>
          <w:szCs w:val="28"/>
        </w:rPr>
        <w:t>NENC</w:t>
      </w:r>
      <w:r w:rsidR="00715313" w:rsidRPr="001F2C8E">
        <w:rPr>
          <w:rFonts w:ascii="Times New Roman" w:hAnsi="Times New Roman" w:cs="Times New Roman"/>
          <w:sz w:val="28"/>
          <w:szCs w:val="28"/>
          <w:lang w:val="uk-UA"/>
        </w:rPr>
        <w:t>)» (18 годин, сертифікат), Всеукраїнської науково-практичної конференції «Європейський вимір української освіти: виклики та перспективи» (сертифікат),  Всеукраїнської науково-педагогічної конференції за темою «Сучасні тенденції підвищення якості освіти»-2022</w:t>
      </w:r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(18 годин, сертифікат), </w:t>
      </w:r>
      <w:r w:rsidR="00D52682" w:rsidRPr="001F2C8E">
        <w:rPr>
          <w:rFonts w:ascii="Times New Roman" w:hAnsi="Times New Roman" w:cs="Times New Roman"/>
          <w:sz w:val="28"/>
          <w:szCs w:val="28"/>
          <w:lang w:val="uk-UA"/>
        </w:rPr>
        <w:t>Всеукраїнської науково-практичної конференції з міжнародною участю «Проблеми утвердження в учнівської та студентської молоді української національної та громадянської ідентичності» (Інститут проблем виховання НАПН України) (8 годин, сертифікат),</w:t>
      </w:r>
      <w:r w:rsid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682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Спільній кваліфікаційній нараді Міністерства освіти і науки України, Міністерства захисту довкілля та природних ресурсів України, Національного еколого-натуралістичного центру та директорів обласних еколого-натуралістичних центрів (на базі Національної академії наук України (8 годин, сертифікат), </w:t>
      </w:r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494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389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взяла участь у роботі </w:t>
      </w:r>
      <w:proofErr w:type="spellStart"/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t>Форсайт</w:t>
      </w:r>
      <w:proofErr w:type="spellEnd"/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-сесії «Позашкільна освіта Київщини: доступність, варіативність, ефективність» (захід проходив на базі Палацу творчості дітей та юнацтва Броварської міської ради) </w:t>
      </w:r>
      <w:r w:rsidR="001F2C8E">
        <w:rPr>
          <w:rFonts w:ascii="Times New Roman" w:hAnsi="Times New Roman" w:cs="Times New Roman"/>
          <w:sz w:val="28"/>
          <w:szCs w:val="28"/>
          <w:lang w:val="uk-UA"/>
        </w:rPr>
        <w:t>на якій</w:t>
      </w:r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виступила з доповіддю «Позашкільна освіта еколого-натуралістичного спрямування: досягнення, нові проекти, результативність» </w:t>
      </w:r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була учасником </w:t>
      </w:r>
      <w:proofErr w:type="spellStart"/>
      <w:r w:rsidRPr="001F2C8E"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МЦФЕР-Україна на тему</w:t>
      </w:r>
      <w:r w:rsidR="00D90389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90389" w:rsidRPr="001F2C8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90389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у дистанційному освітньому процесі: алгоритм роботи» (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1 година, сертифікат</w:t>
      </w:r>
      <w:r w:rsidR="00D90389" w:rsidRPr="001F2C8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, «Як запровадити неповний робочий час та гнучкий режим на підприємстві й для окремих працівників» (сертифікат), «</w:t>
      </w:r>
      <w:proofErr w:type="spellStart"/>
      <w:r w:rsidRPr="001F2C8E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освітніх і управлінських процесів закладу загальної середньої освіти» (1 година, сертифікат), «Як у школі розбудувати систему забезпечення якості освіти: нові офіційні рекомендації» (1 година, сертифікат)</w:t>
      </w:r>
      <w:r w:rsidR="001F2C8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275FE8" w:rsidRPr="001F2C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E71" w:rsidRPr="001F2C8E" w:rsidRDefault="00726E71" w:rsidP="001F2C8E">
      <w:pPr>
        <w:ind w:right="-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sz w:val="28"/>
          <w:szCs w:val="28"/>
          <w:lang w:val="uk-UA"/>
        </w:rPr>
        <w:t>З метою підвищення кваліфікації, удосконалення проф</w:t>
      </w:r>
      <w:r w:rsidR="007A5E7A" w:rsidRPr="001F2C8E">
        <w:rPr>
          <w:rFonts w:ascii="Times New Roman" w:hAnsi="Times New Roman" w:cs="Times New Roman"/>
          <w:sz w:val="28"/>
          <w:szCs w:val="28"/>
          <w:lang w:val="uk-UA"/>
        </w:rPr>
        <w:t>есійної компетентності, активізації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творчого потенціалу та розвитк</w:t>
      </w:r>
      <w:r w:rsidR="007A5E7A" w:rsidRPr="001F2C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майстерності, </w:t>
      </w:r>
      <w:r w:rsidR="007A5E7A" w:rsidRPr="001F2C8E">
        <w:rPr>
          <w:rFonts w:ascii="Times New Roman" w:hAnsi="Times New Roman" w:cs="Times New Roman"/>
          <w:sz w:val="28"/>
          <w:szCs w:val="28"/>
          <w:lang w:val="uk-UA"/>
        </w:rPr>
        <w:t>брала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 w:rsidR="007A5E7A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у тренінгах та майстер-класах. 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48BD">
        <w:rPr>
          <w:rFonts w:ascii="Times New Roman" w:hAnsi="Times New Roman" w:cs="Times New Roman"/>
          <w:sz w:val="28"/>
          <w:szCs w:val="28"/>
          <w:lang w:val="uk-UA"/>
        </w:rPr>
        <w:t>адля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потреб</w:t>
      </w:r>
      <w:r w:rsidR="007A5E7A" w:rsidRPr="001F2C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в самостійній роботі над удосконаленням свого фахового рівня </w:t>
      </w:r>
      <w:r w:rsidR="007A5E7A" w:rsidRPr="001F2C8E">
        <w:rPr>
          <w:rFonts w:ascii="Times New Roman" w:hAnsi="Times New Roman" w:cs="Times New Roman"/>
          <w:sz w:val="28"/>
          <w:szCs w:val="28"/>
          <w:lang w:val="uk-UA"/>
        </w:rPr>
        <w:t>брала участь в семінарських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заняття</w:t>
      </w:r>
      <w:r w:rsidR="007A5E7A" w:rsidRPr="001F2C8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2C8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Так, в звітному році були опрацьовані питання: «Національно-патріотичне виховання у системі роботи закладу позашкільної освіти»; «Екологічне виховання учнівської молоді на заняттях гуртків еколого-натуралістичного напряму»; </w:t>
      </w:r>
      <w:r w:rsidRPr="001F2C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«Формування світогляду вихованців засобами екологічної освіти та просвіти»; 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«Дистанційне навчання у позашкільному закладі освіти</w:t>
      </w:r>
      <w:r w:rsidR="001F2C8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F2C8E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1F2C8E">
        <w:rPr>
          <w:rFonts w:ascii="Times New Roman" w:hAnsi="Times New Roman" w:cs="Times New Roman"/>
          <w:bCs/>
          <w:sz w:val="28"/>
          <w:szCs w:val="28"/>
          <w:lang w:val="uk-UA"/>
        </w:rPr>
        <w:t>ощо</w:t>
      </w:r>
      <w:r w:rsidRPr="001F2C8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26E71" w:rsidRPr="001F2C8E" w:rsidRDefault="004948BD" w:rsidP="004948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7A5E7A"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рацювала</w:t>
      </w:r>
      <w:r w:rsidR="00726E71"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 різними методичними темами,</w:t>
      </w:r>
      <w:r w:rsidR="007A5E7A" w:rsidRPr="001F2C8E">
        <w:rPr>
          <w:rFonts w:ascii="Times New Roman" w:hAnsi="Times New Roman" w:cs="Times New Roman"/>
          <w:color w:val="0A5682"/>
          <w:sz w:val="28"/>
          <w:szCs w:val="28"/>
          <w:shd w:val="clear" w:color="auto" w:fill="FFFFFF"/>
          <w:lang w:val="uk-UA"/>
        </w:rPr>
        <w:t xml:space="preserve"> </w:t>
      </w:r>
      <w:r w:rsidR="00726E71" w:rsidRPr="001F2C8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</w:t>
      </w:r>
      <w:r w:rsidR="007A5E7A" w:rsidRPr="001F2C8E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увала</w:t>
      </w:r>
      <w:r w:rsidR="00726E71" w:rsidRPr="001F2C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методичні розробки та рекомендації</w:t>
      </w:r>
      <w:r w:rsidR="00C959F4" w:rsidRPr="001F2C8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>брала участь у розробці:</w:t>
      </w:r>
      <w:r w:rsid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розвитку екологічної освіти в Україні на період до 2030 року та  концепту (</w:t>
      </w:r>
      <w:proofErr w:type="spellStart"/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>) НЕНЦ МОН України із стратегічних питань формування української ідентичності п</w:t>
      </w:r>
      <w:r w:rsidR="001F2C8E">
        <w:rPr>
          <w:rFonts w:ascii="Times New Roman" w:hAnsi="Times New Roman" w:cs="Times New Roman"/>
          <w:sz w:val="28"/>
          <w:szCs w:val="28"/>
          <w:lang w:val="uk-UA"/>
        </w:rPr>
        <w:t>ід гаслом (девізом, проводом) «У</w:t>
      </w:r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країнці для України»; працювала над </w:t>
      </w:r>
      <w:r w:rsidR="001F2C8E" w:rsidRPr="001F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пропозиціями до діючої концепції екологічної освіти в Україні. О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днією з останніх </w:t>
      </w:r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 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розробок є </w:t>
      </w:r>
      <w:proofErr w:type="spellStart"/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5508C" w:rsidRPr="001F2C8E">
        <w:rPr>
          <w:rFonts w:ascii="Times New Roman" w:hAnsi="Times New Roman" w:cs="Times New Roman"/>
          <w:lang w:val="uk-UA"/>
        </w:rPr>
        <w:t xml:space="preserve"> 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ЄЕРУМ «</w:t>
      </w:r>
      <w:proofErr w:type="spellStart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Екорейнджери</w:t>
      </w:r>
      <w:proofErr w:type="spellEnd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» (метою </w:t>
      </w:r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є поширення природоохоронн</w:t>
      </w:r>
      <w:r w:rsidR="001F2C8E" w:rsidRPr="001F2C8E">
        <w:rPr>
          <w:rFonts w:ascii="Times New Roman" w:hAnsi="Times New Roman" w:cs="Times New Roman"/>
          <w:sz w:val="28"/>
          <w:szCs w:val="28"/>
          <w:lang w:val="uk-UA"/>
        </w:rPr>
        <w:t>ого руху учнівської молоді,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включає дослідницьку і практичну діяльність та сприяє набуттю навичок збереження та відновлення природного середовища)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E71" w:rsidRPr="001F2C8E" w:rsidRDefault="007A5E7A" w:rsidP="004948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гуртковій </w:t>
      </w:r>
      <w:r w:rsidR="004948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діяльності</w:t>
      </w:r>
      <w:r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працювала </w:t>
      </w:r>
      <w:r w:rsidR="004948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 </w:t>
      </w:r>
      <w:r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покращенням</w:t>
      </w:r>
      <w:r w:rsidR="00726E71"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зміст</w:t>
      </w:r>
      <w:r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навчання, вдосконаленням метод</w:t>
      </w:r>
      <w:r w:rsidR="00726E71"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форм навчання.</w:t>
      </w:r>
      <w:r w:rsidR="00C959F4"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Вела роботу у гуртках «</w:t>
      </w:r>
      <w:r w:rsidR="00253BE3"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Юні охоронці природи</w:t>
      </w:r>
      <w:r w:rsidR="00C959F4"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253BE3" w:rsidRPr="001F2C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«Відповідальне споживання».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053" w:rsidRPr="001F2C8E">
        <w:rPr>
          <w:rFonts w:ascii="Times New Roman" w:hAnsi="Times New Roman" w:cs="Times New Roman"/>
          <w:sz w:val="28"/>
          <w:lang w:val="uk-UA"/>
        </w:rPr>
        <w:t>Робота гуртка «Відповідальне споживання» здійснювалась за навчальною програмою рекомендованою Міністерством освіти і науки України (лист МОН України № 1/11-99 від 10.01.2020</w:t>
      </w:r>
      <w:r w:rsidR="001F2C8E">
        <w:rPr>
          <w:rFonts w:ascii="Times New Roman" w:hAnsi="Times New Roman" w:cs="Times New Roman"/>
          <w:sz w:val="28"/>
          <w:lang w:val="uk-UA"/>
        </w:rPr>
        <w:t xml:space="preserve"> </w:t>
      </w:r>
      <w:r w:rsidR="00F41053" w:rsidRPr="001F2C8E">
        <w:rPr>
          <w:rFonts w:ascii="Times New Roman" w:hAnsi="Times New Roman" w:cs="Times New Roman"/>
          <w:sz w:val="28"/>
          <w:lang w:val="uk-UA"/>
        </w:rPr>
        <w:t>р.). Загальними принципами організації освітнього процесу є: науковість, синтез інтелектуальної і практичної діяльності, індивідуальний підхід, послідовність і поступовість викладення матеріалу. Принцип роботи – це пог</w:t>
      </w:r>
      <w:r w:rsidR="00F41053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либлення та ускладнення навчального матеріалу з кожним розділом навчальної програми. 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>Основну увагу зосереджую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на формуванні </w:t>
      </w:r>
      <w:proofErr w:type="spellStart"/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, потрібних для успішної самореалізації вихованців у суспільстві, здатності планувати власну діяльність та оцінювати роботу інших 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lastRenderedPageBreak/>
        <w:t>з дотриманням вимог збереження власного здоров'я та безпеки оточуючих, охорони навколишнього природного середовища та цілей сталого розвитку.</w:t>
      </w:r>
      <w:r w:rsidR="00F41053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1053" w:rsidRDefault="00275FE8" w:rsidP="004948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8E">
        <w:rPr>
          <w:rFonts w:ascii="Times New Roman" w:hAnsi="Times New Roman" w:cs="Times New Roman"/>
          <w:sz w:val="28"/>
          <w:szCs w:val="28"/>
          <w:lang w:val="uk-UA"/>
        </w:rPr>
        <w:t>У роботі зі студентами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- практикантами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3 курсу географічний факультету 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Київського національного університету імені Тараса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C8E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забезпечила розробку та контроль виконання завдань (для зарахування практики):</w:t>
      </w:r>
      <w:r w:rsidR="00F5508C" w:rsidRPr="001F2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зелений курс і молодь України (план руху молоді України Європейським зеленим курсом); </w:t>
      </w:r>
      <w:proofErr w:type="spellStart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Біорізноманіття</w:t>
      </w:r>
      <w:proofErr w:type="spellEnd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України та наслідки військової агресії </w:t>
      </w:r>
      <w:proofErr w:type="spellStart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(підготувати інформаційний та фото матеріал); План проведення заходів по збереженню </w:t>
      </w:r>
      <w:proofErr w:type="spellStart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біорізноманіття</w:t>
      </w:r>
      <w:proofErr w:type="spellEnd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в Україні; Проектне дослідження на тему: «Європейський зелений курс і Україна». Практика </w:t>
      </w:r>
      <w:r w:rsidR="004948BD">
        <w:rPr>
          <w:rFonts w:ascii="Times New Roman" w:hAnsi="Times New Roman" w:cs="Times New Roman"/>
          <w:sz w:val="28"/>
          <w:szCs w:val="28"/>
          <w:lang w:val="uk-UA"/>
        </w:rPr>
        <w:t xml:space="preserve">студентам 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успішно зарахована.</w:t>
      </w:r>
    </w:p>
    <w:p w:rsidR="0044008A" w:rsidRDefault="0044008A" w:rsidP="004948B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400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Pr="004400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канікулярний період </w:t>
      </w:r>
      <w:r w:rsidRPr="004400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долучаюсь </w:t>
      </w:r>
      <w:r w:rsidRPr="004400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 оздоровчих, навчальних, </w:t>
      </w:r>
      <w:r w:rsidRPr="004400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еколого-патріотичних заходів з учнівською молоддю.</w:t>
      </w:r>
    </w:p>
    <w:p w:rsidR="0044008A" w:rsidRPr="008B18AF" w:rsidRDefault="0044008A" w:rsidP="0044008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AF">
        <w:rPr>
          <w:rFonts w:ascii="Times New Roman" w:hAnsi="Times New Roman" w:cs="Times New Roman"/>
          <w:sz w:val="28"/>
          <w:szCs w:val="28"/>
          <w:lang w:val="uk-UA"/>
        </w:rPr>
        <w:t>Серед важливих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 в позашкільної </w:t>
      </w:r>
      <w:r w:rsidRPr="008B18AF">
        <w:rPr>
          <w:rFonts w:ascii="Times New Roman" w:hAnsi="Times New Roman" w:cs="Times New Roman"/>
          <w:sz w:val="28"/>
          <w:szCs w:val="28"/>
          <w:lang w:val="uk-UA"/>
        </w:rPr>
        <w:t>освіті є</w:t>
      </w:r>
      <w:r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>цікава і яскрава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B1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8AF">
        <w:rPr>
          <w:rFonts w:ascii="Times New Roman" w:hAnsi="Times New Roman" w:cs="Times New Roman"/>
          <w:sz w:val="28"/>
          <w:szCs w:val="28"/>
          <w:lang w:val="uk-UA"/>
        </w:rPr>
        <w:t>екскурсі</w:t>
      </w:r>
      <w:r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йна. 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>кскурсійна</w:t>
      </w:r>
      <w:r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>виступає ефективним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засобом виховання, навчання, оздоровлення, соціальної адаптації і розвитку особистості дітей та молоді. За допомогою екскурсій діти та молодь мають можливість дізнатися про національну спадщину українського народу і </w:t>
      </w:r>
      <w:r w:rsidR="008B18AF" w:rsidRPr="008B18AF">
        <w:rPr>
          <w:rFonts w:ascii="Times New Roman" w:hAnsi="Times New Roman" w:cs="Times New Roman"/>
          <w:sz w:val="28"/>
          <w:szCs w:val="28"/>
          <w:lang w:val="uk-UA"/>
        </w:rPr>
        <w:t xml:space="preserve">народів світу, природоохоронну роботу тощо. </w:t>
      </w:r>
      <w:r w:rsidR="008B18AF">
        <w:rPr>
          <w:rFonts w:ascii="Times New Roman" w:hAnsi="Times New Roman" w:cs="Times New Roman"/>
          <w:sz w:val="28"/>
          <w:szCs w:val="28"/>
          <w:lang w:val="uk-UA"/>
        </w:rPr>
        <w:t>Разом з педагогічним колективом НЕНЦ працюю над забезпеченням цього сегменту освітньої діяльності.</w:t>
      </w:r>
    </w:p>
    <w:p w:rsidR="00726E71" w:rsidRDefault="007D2469" w:rsidP="001F2C8E">
      <w:pPr>
        <w:ind w:right="-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а сайті </w:t>
      </w:r>
      <w:r w:rsidR="007A5E7A" w:rsidRPr="001F2C8E">
        <w:rPr>
          <w:rFonts w:ascii="Times New Roman" w:hAnsi="Times New Roman" w:cs="Times New Roman"/>
          <w:sz w:val="28"/>
          <w:szCs w:val="28"/>
          <w:lang w:val="uk-UA"/>
        </w:rPr>
        <w:t>НЕНЦ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постійно </w:t>
      </w:r>
      <w:r w:rsidR="00253BE3" w:rsidRPr="001F2C8E">
        <w:rPr>
          <w:rFonts w:ascii="Times New Roman" w:hAnsi="Times New Roman" w:cs="Times New Roman"/>
          <w:sz w:val="28"/>
          <w:szCs w:val="28"/>
          <w:lang w:val="uk-UA"/>
        </w:rPr>
        <w:t>розміщува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лась інформація </w:t>
      </w:r>
      <w:r w:rsidR="00253BE3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відділу екології 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>за напрямами</w:t>
      </w:r>
      <w:r w:rsidR="00253BE3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E71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«Методичні матеріали», «Нормативні документи», «Програмне забезпечення». </w:t>
      </w:r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Забезпечувала роботу інформаційного вісника «</w:t>
      </w:r>
      <w:proofErr w:type="spellStart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Еконабат</w:t>
      </w:r>
      <w:proofErr w:type="spellEnd"/>
      <w:r w:rsidR="00F5508C" w:rsidRPr="001F2C8E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D52682" w:rsidRPr="001F2C8E">
        <w:rPr>
          <w:rFonts w:ascii="Times New Roman" w:hAnsi="Times New Roman" w:cs="Times New Roman"/>
          <w:sz w:val="28"/>
          <w:szCs w:val="28"/>
          <w:lang w:val="uk-UA"/>
        </w:rPr>
        <w:t xml:space="preserve"> Брала участь у започаткуванні Всеукраїнського науково-педагогічного журналу «Освітній фактор», дитячого видання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коміксів </w:t>
      </w:r>
      <w:r w:rsidR="00D52682" w:rsidRPr="001F2C8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52682" w:rsidRPr="001F2C8E">
        <w:rPr>
          <w:rFonts w:ascii="Times New Roman" w:hAnsi="Times New Roman" w:cs="Times New Roman"/>
          <w:sz w:val="28"/>
          <w:szCs w:val="28"/>
          <w:lang w:val="uk-UA"/>
        </w:rPr>
        <w:t>Енотік</w:t>
      </w:r>
      <w:proofErr w:type="spellEnd"/>
      <w:r w:rsidR="00D52682" w:rsidRPr="001F2C8E">
        <w:rPr>
          <w:rFonts w:ascii="Times New Roman" w:hAnsi="Times New Roman" w:cs="Times New Roman"/>
          <w:sz w:val="28"/>
          <w:szCs w:val="28"/>
          <w:lang w:val="uk-UA"/>
        </w:rPr>
        <w:t>» тощо.</w:t>
      </w:r>
    </w:p>
    <w:p w:rsidR="00C95AFA" w:rsidRDefault="008B18AF" w:rsidP="008B18AF">
      <w:pPr>
        <w:ind w:right="-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Перспективність: </w:t>
      </w:r>
    </w:p>
    <w:p w:rsidR="0044008A" w:rsidRDefault="0044008A" w:rsidP="008B18AF">
      <w:pPr>
        <w:ind w:right="-6" w:firstLine="567"/>
        <w:jc w:val="both"/>
        <w:rPr>
          <w:rFonts w:ascii="Times New Roman" w:hAnsi="Times New Roman"/>
          <w:color w:val="333333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Розширення різних форм співпраці з опорними закладами освіти, закладами вищої освіти, природоохоронними науково-дослідними установами та організаціями, науковцями, які займаються науковою роботою з екології</w:t>
      </w:r>
      <w:r>
        <w:rPr>
          <w:rFonts w:ascii="Times New Roman" w:hAnsi="Times New Roman"/>
          <w:color w:val="333333"/>
          <w:shd w:val="clear" w:color="auto" w:fill="FFFFFF"/>
          <w:lang w:val="uk-UA"/>
        </w:rPr>
        <w:t xml:space="preserve">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 метою глибокого опанування здобувачами освіти</w:t>
      </w:r>
      <w:r>
        <w:rPr>
          <w:rFonts w:ascii="Times New Roman" w:hAnsi="Times New Roman"/>
          <w:color w:val="333333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досягнень екологічної науки, ознайомлення їх із методами екологічних досліджень, проведення моніторингу стану навколишнього природного середовища, залучення їх до науково-дослідницької роботи, захисту екологічних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проєктів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 практичної природоохоронної роботи.</w:t>
      </w:r>
      <w:r>
        <w:rPr>
          <w:rFonts w:ascii="Times New Roman" w:hAnsi="Times New Roman"/>
          <w:color w:val="333333"/>
          <w:shd w:val="clear" w:color="auto" w:fill="FFFFFF"/>
          <w:lang w:val="uk-UA"/>
        </w:rPr>
        <w:t xml:space="preserve"> </w:t>
      </w:r>
    </w:p>
    <w:p w:rsidR="008B18AF" w:rsidRDefault="008B18AF" w:rsidP="008B18A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4400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Посилення агітаційно-просвітницької, рекл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амної та екологічної діяльності.</w:t>
      </w:r>
    </w:p>
    <w:p w:rsidR="00C95AFA" w:rsidRDefault="00C95AFA" w:rsidP="008B18A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C95AFA" w:rsidSect="001F2C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7E5"/>
    <w:multiLevelType w:val="hybridMultilevel"/>
    <w:tmpl w:val="47FE2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80B91"/>
    <w:multiLevelType w:val="hybridMultilevel"/>
    <w:tmpl w:val="43126F48"/>
    <w:lvl w:ilvl="0" w:tplc="85EA0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0C7"/>
    <w:multiLevelType w:val="multilevel"/>
    <w:tmpl w:val="8F20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50216"/>
    <w:multiLevelType w:val="hybridMultilevel"/>
    <w:tmpl w:val="8E12CDA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06868"/>
    <w:multiLevelType w:val="hybridMultilevel"/>
    <w:tmpl w:val="58902556"/>
    <w:lvl w:ilvl="0" w:tplc="82F6AE54">
      <w:start w:val="6"/>
      <w:numFmt w:val="bullet"/>
      <w:lvlText w:val="-"/>
      <w:lvlJc w:val="left"/>
      <w:pPr>
        <w:ind w:left="928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832ECA"/>
    <w:multiLevelType w:val="hybridMultilevel"/>
    <w:tmpl w:val="33B8979E"/>
    <w:lvl w:ilvl="0" w:tplc="9F40E816">
      <w:start w:val="15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22759C7"/>
    <w:multiLevelType w:val="hybridMultilevel"/>
    <w:tmpl w:val="0AFCE86C"/>
    <w:lvl w:ilvl="0" w:tplc="4EC2F91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B40DC"/>
    <w:multiLevelType w:val="hybridMultilevel"/>
    <w:tmpl w:val="E1E83324"/>
    <w:lvl w:ilvl="0" w:tplc="59D22EB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8C1583"/>
    <w:multiLevelType w:val="hybridMultilevel"/>
    <w:tmpl w:val="2A985B44"/>
    <w:lvl w:ilvl="0" w:tplc="227432A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D0D0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6BF0"/>
    <w:multiLevelType w:val="hybridMultilevel"/>
    <w:tmpl w:val="017EA9A8"/>
    <w:lvl w:ilvl="0" w:tplc="A4CA8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7C0B"/>
    <w:multiLevelType w:val="hybridMultilevel"/>
    <w:tmpl w:val="B72C8EA0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13E62"/>
    <w:multiLevelType w:val="hybridMultilevel"/>
    <w:tmpl w:val="E2626A80"/>
    <w:lvl w:ilvl="0" w:tplc="909A09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6441A"/>
    <w:multiLevelType w:val="hybridMultilevel"/>
    <w:tmpl w:val="1B5C1342"/>
    <w:lvl w:ilvl="0" w:tplc="1628542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E0730"/>
    <w:multiLevelType w:val="hybridMultilevel"/>
    <w:tmpl w:val="D4D80C02"/>
    <w:lvl w:ilvl="0" w:tplc="FA86B48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E255CC"/>
    <w:multiLevelType w:val="hybridMultilevel"/>
    <w:tmpl w:val="C85AD28C"/>
    <w:lvl w:ilvl="0" w:tplc="AF04A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A21754"/>
    <w:multiLevelType w:val="multilevel"/>
    <w:tmpl w:val="3B86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35EDC"/>
    <w:multiLevelType w:val="singleLevel"/>
    <w:tmpl w:val="04190001"/>
    <w:lvl w:ilvl="0"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17" w15:restartNumberingAfterBreak="0">
    <w:nsid w:val="445708A3"/>
    <w:multiLevelType w:val="hybridMultilevel"/>
    <w:tmpl w:val="159089AA"/>
    <w:lvl w:ilvl="0" w:tplc="227432AA">
      <w:start w:val="5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  <w:color w:val="0D0D0D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A4C4C"/>
    <w:multiLevelType w:val="multilevel"/>
    <w:tmpl w:val="7A90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86782"/>
    <w:multiLevelType w:val="hybridMultilevel"/>
    <w:tmpl w:val="7034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276E5"/>
    <w:multiLevelType w:val="hybridMultilevel"/>
    <w:tmpl w:val="6C3477B2"/>
    <w:lvl w:ilvl="0" w:tplc="DD187A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6D44"/>
    <w:multiLevelType w:val="hybridMultilevel"/>
    <w:tmpl w:val="3142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616484"/>
    <w:multiLevelType w:val="hybridMultilevel"/>
    <w:tmpl w:val="1620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325"/>
    <w:multiLevelType w:val="multilevel"/>
    <w:tmpl w:val="97E6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60B7E"/>
    <w:multiLevelType w:val="hybridMultilevel"/>
    <w:tmpl w:val="023CF5D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519F4"/>
    <w:multiLevelType w:val="hybridMultilevel"/>
    <w:tmpl w:val="A536AD6A"/>
    <w:lvl w:ilvl="0" w:tplc="D2E6563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8E26E77"/>
    <w:multiLevelType w:val="hybridMultilevel"/>
    <w:tmpl w:val="70503E26"/>
    <w:lvl w:ilvl="0" w:tplc="BF14FF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F3416"/>
    <w:multiLevelType w:val="multilevel"/>
    <w:tmpl w:val="D098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C713D0"/>
    <w:multiLevelType w:val="multilevel"/>
    <w:tmpl w:val="9BDE21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B43032"/>
    <w:multiLevelType w:val="multilevel"/>
    <w:tmpl w:val="5134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D97510"/>
    <w:multiLevelType w:val="hybridMultilevel"/>
    <w:tmpl w:val="F476D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142150"/>
    <w:multiLevelType w:val="hybridMultilevel"/>
    <w:tmpl w:val="5404801E"/>
    <w:lvl w:ilvl="0" w:tplc="A3D0F89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color w:val="050505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62E02CA"/>
    <w:multiLevelType w:val="hybridMultilevel"/>
    <w:tmpl w:val="D9AE6782"/>
    <w:lvl w:ilvl="0" w:tplc="4B2C63C4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B7E6F61"/>
    <w:multiLevelType w:val="hybridMultilevel"/>
    <w:tmpl w:val="43A0AAA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BCD4D05"/>
    <w:multiLevelType w:val="hybridMultilevel"/>
    <w:tmpl w:val="F2844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56CC2"/>
    <w:multiLevelType w:val="hybridMultilevel"/>
    <w:tmpl w:val="3300E4B4"/>
    <w:lvl w:ilvl="0" w:tplc="227432AA">
      <w:start w:val="5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  <w:color w:val="0D0D0D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F96F46"/>
    <w:multiLevelType w:val="multilevel"/>
    <w:tmpl w:val="288A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26"/>
  </w:num>
  <w:num w:numId="7">
    <w:abstractNumId w:val="9"/>
  </w:num>
  <w:num w:numId="8">
    <w:abstractNumId w:val="19"/>
  </w:num>
  <w:num w:numId="9">
    <w:abstractNumId w:val="30"/>
  </w:num>
  <w:num w:numId="10">
    <w:abstractNumId w:val="0"/>
  </w:num>
  <w:num w:numId="11">
    <w:abstractNumId w:val="36"/>
  </w:num>
  <w:num w:numId="12">
    <w:abstractNumId w:val="20"/>
  </w:num>
  <w:num w:numId="13">
    <w:abstractNumId w:val="7"/>
  </w:num>
  <w:num w:numId="14">
    <w:abstractNumId w:val="27"/>
  </w:num>
  <w:num w:numId="15">
    <w:abstractNumId w:val="8"/>
  </w:num>
  <w:num w:numId="16">
    <w:abstractNumId w:val="5"/>
  </w:num>
  <w:num w:numId="17">
    <w:abstractNumId w:val="34"/>
  </w:num>
  <w:num w:numId="18">
    <w:abstractNumId w:val="22"/>
  </w:num>
  <w:num w:numId="19">
    <w:abstractNumId w:val="35"/>
  </w:num>
  <w:num w:numId="20">
    <w:abstractNumId w:val="17"/>
  </w:num>
  <w:num w:numId="21">
    <w:abstractNumId w:val="32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1"/>
  </w:num>
  <w:num w:numId="29">
    <w:abstractNumId w:val="28"/>
  </w:num>
  <w:num w:numId="30">
    <w:abstractNumId w:val="11"/>
  </w:num>
  <w:num w:numId="31">
    <w:abstractNumId w:val="25"/>
  </w:num>
  <w:num w:numId="32">
    <w:abstractNumId w:val="14"/>
  </w:num>
  <w:num w:numId="33">
    <w:abstractNumId w:val="12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1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C1"/>
    <w:rsid w:val="000575BE"/>
    <w:rsid w:val="00096C55"/>
    <w:rsid w:val="001C2AF4"/>
    <w:rsid w:val="001F2C8E"/>
    <w:rsid w:val="001F53F1"/>
    <w:rsid w:val="00253BE3"/>
    <w:rsid w:val="00275FE8"/>
    <w:rsid w:val="0044008A"/>
    <w:rsid w:val="004815BD"/>
    <w:rsid w:val="004948BD"/>
    <w:rsid w:val="00715313"/>
    <w:rsid w:val="00726E71"/>
    <w:rsid w:val="007A5116"/>
    <w:rsid w:val="007A5E7A"/>
    <w:rsid w:val="007D2469"/>
    <w:rsid w:val="008959FA"/>
    <w:rsid w:val="008B18AF"/>
    <w:rsid w:val="008D3D3C"/>
    <w:rsid w:val="008F3B6E"/>
    <w:rsid w:val="00913BAF"/>
    <w:rsid w:val="00972AC1"/>
    <w:rsid w:val="0097432D"/>
    <w:rsid w:val="00976416"/>
    <w:rsid w:val="00983111"/>
    <w:rsid w:val="009B1224"/>
    <w:rsid w:val="009B32ED"/>
    <w:rsid w:val="00A64BDE"/>
    <w:rsid w:val="00C713A5"/>
    <w:rsid w:val="00C959F4"/>
    <w:rsid w:val="00C95AFA"/>
    <w:rsid w:val="00D52682"/>
    <w:rsid w:val="00D6247A"/>
    <w:rsid w:val="00D711C1"/>
    <w:rsid w:val="00D8337F"/>
    <w:rsid w:val="00D90389"/>
    <w:rsid w:val="00DC67F3"/>
    <w:rsid w:val="00DC6AE3"/>
    <w:rsid w:val="00EB1CD3"/>
    <w:rsid w:val="00F41053"/>
    <w:rsid w:val="00F5508C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23BC"/>
  <w15:chartTrackingRefBased/>
  <w15:docId w15:val="{A5B5AEB1-8FBB-4F6A-84F0-490D587C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BA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3B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3B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1C2AF4"/>
    <w:pPr>
      <w:ind w:left="720"/>
      <w:contextualSpacing/>
    </w:pPr>
  </w:style>
  <w:style w:type="table" w:styleId="a7">
    <w:name w:val="Table Grid"/>
    <w:basedOn w:val="a1"/>
    <w:uiPriority w:val="39"/>
    <w:rsid w:val="00D6247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qFormat/>
    <w:rsid w:val="00D6247A"/>
    <w:pPr>
      <w:spacing w:after="120" w:line="240" w:lineRule="auto"/>
    </w:pPr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D6247A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a6">
    <w:name w:val="Абзац списка Знак"/>
    <w:link w:val="a5"/>
    <w:uiPriority w:val="34"/>
    <w:locked/>
    <w:rsid w:val="00D6247A"/>
  </w:style>
  <w:style w:type="character" w:customStyle="1" w:styleId="aa">
    <w:name w:val="Основной текст_"/>
    <w:basedOn w:val="a0"/>
    <w:link w:val="6"/>
    <w:locked/>
    <w:rsid w:val="000575BE"/>
    <w:rPr>
      <w:sz w:val="27"/>
      <w:szCs w:val="27"/>
      <w:shd w:val="clear" w:color="auto" w:fill="FFFFFF"/>
      <w:lang w:bidi="he-IL"/>
    </w:rPr>
  </w:style>
  <w:style w:type="paragraph" w:customStyle="1" w:styleId="6">
    <w:name w:val="Основной текст6"/>
    <w:basedOn w:val="a"/>
    <w:link w:val="aa"/>
    <w:rsid w:val="000575BE"/>
    <w:pPr>
      <w:widowControl w:val="0"/>
      <w:shd w:val="clear" w:color="auto" w:fill="FFFFFF"/>
      <w:spacing w:after="0" w:line="480" w:lineRule="exact"/>
      <w:ind w:hanging="360"/>
      <w:jc w:val="center"/>
    </w:pPr>
    <w:rPr>
      <w:sz w:val="27"/>
      <w:szCs w:val="27"/>
      <w:shd w:val="clear" w:color="auto" w:fill="FFFFFF"/>
      <w:lang w:bidi="he-IL"/>
    </w:rPr>
  </w:style>
  <w:style w:type="character" w:styleId="ab">
    <w:name w:val="Emphasis"/>
    <w:basedOn w:val="a0"/>
    <w:uiPriority w:val="20"/>
    <w:qFormat/>
    <w:rsid w:val="000575BE"/>
    <w:rPr>
      <w:i/>
      <w:iCs/>
    </w:rPr>
  </w:style>
  <w:style w:type="paragraph" w:customStyle="1" w:styleId="listparagraph">
    <w:name w:val="listparagraph"/>
    <w:basedOn w:val="a"/>
    <w:rsid w:val="0005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0575BE"/>
    <w:rPr>
      <w:rFonts w:cs="Times New Roman"/>
      <w:color w:val="0000FF"/>
      <w:u w:val="single"/>
    </w:rPr>
  </w:style>
  <w:style w:type="paragraph" w:customStyle="1" w:styleId="ad">
    <w:name w:val="Знак"/>
    <w:basedOn w:val="a"/>
    <w:rsid w:val="000575B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Абзац списка2"/>
    <w:basedOn w:val="a"/>
    <w:rsid w:val="000575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5088,baiaagaaboqcaaadfhiaaaukegaaaaaaaaaaaaaaaaaaaaaaaaaaaaaaaaaaaaaaaaaaaaaaaaaaaaaaaaaaaaaaaaaaaaaaaaaaaaaaaaaaaaaaaaaaaaaaaaaaaaaaaaaaaaaaaaaaaaaaaaaaaaaaaaaaaaaaaaaaaaaaaaaaaaaaaaaaaaaaaaaaaaaaaaaaaaaaaaaaaaaaaaaaaaaaaaaaaaaaaaaaaaaa"/>
    <w:basedOn w:val="a"/>
    <w:rsid w:val="0005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109">
    <w:name w:val="5109"/>
    <w:aliases w:val="baiaagaaboqcaaadkxiaaau5egaaaaaaaaaaaaaaaaaaaaaaaaaaaaaaaaaaaaaaaaaaaaaaaaaaaaaaaaaaaaaaaaaaaaaaaaaaaaaaaaaaaaaaaaaaaaaaaaaaaaaaaaaaaaaaaaaaaaaaaaaaaaaaaaaaaaaaaaaaaaaaaaaaaaaaaaaaaaaaaaaaaaaaaaaaaaaaaaaaaaaaaaaaaaaaaaaaaaaaaaaaaaaa"/>
    <w:basedOn w:val="a0"/>
    <w:rsid w:val="000575BE"/>
  </w:style>
  <w:style w:type="paragraph" w:styleId="ae">
    <w:name w:val="No Spacing"/>
    <w:link w:val="af"/>
    <w:uiPriority w:val="1"/>
    <w:qFormat/>
    <w:rsid w:val="000575B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rsid w:val="000575BE"/>
    <w:rPr>
      <w:rFonts w:eastAsiaTheme="minorEastAsia"/>
      <w:lang w:eastAsia="ru-RU"/>
    </w:rPr>
  </w:style>
  <w:style w:type="paragraph" w:customStyle="1" w:styleId="cdt4ke">
    <w:name w:val="cdt4ke"/>
    <w:basedOn w:val="a"/>
    <w:rsid w:val="0005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uiPriority w:val="99"/>
    <w:rsid w:val="000575BE"/>
  </w:style>
  <w:style w:type="paragraph" w:styleId="af0">
    <w:name w:val="Body Text Indent"/>
    <w:basedOn w:val="a"/>
    <w:link w:val="af1"/>
    <w:unhideWhenUsed/>
    <w:rsid w:val="000575BE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1">
    <w:name w:val="Основной текст с отступом Знак"/>
    <w:basedOn w:val="a0"/>
    <w:link w:val="af0"/>
    <w:rsid w:val="000575B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NoSpacingChar">
    <w:name w:val="No Spacing Char"/>
    <w:link w:val="11"/>
    <w:locked/>
    <w:rsid w:val="000575BE"/>
    <w:rPr>
      <w:rFonts w:ascii="Calibri" w:hAnsi="Calibri" w:cs="Calibri"/>
      <w:lang w:val="uk-UA"/>
    </w:rPr>
  </w:style>
  <w:style w:type="paragraph" w:customStyle="1" w:styleId="11">
    <w:name w:val="Без интервала11"/>
    <w:link w:val="NoSpacingChar"/>
    <w:rsid w:val="000575BE"/>
    <w:pPr>
      <w:spacing w:after="0" w:line="240" w:lineRule="auto"/>
    </w:pPr>
    <w:rPr>
      <w:rFonts w:ascii="Calibri" w:hAnsi="Calibri" w:cs="Calibri"/>
      <w:lang w:val="uk-UA"/>
    </w:rPr>
  </w:style>
  <w:style w:type="character" w:customStyle="1" w:styleId="1993">
    <w:name w:val="1993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0575BE"/>
  </w:style>
  <w:style w:type="character" w:customStyle="1" w:styleId="2037">
    <w:name w:val="2037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a0"/>
    <w:rsid w:val="000575BE"/>
  </w:style>
  <w:style w:type="character" w:customStyle="1" w:styleId="2640">
    <w:name w:val="2640"/>
    <w:aliases w:val="baiaagaaboqcaaadxwyaaavtbgaaaaaaaaaaaaaaaaaaaaaaaaaaaaaaaaaaaaaaaaaaaaaaaaaaaaaaaaaaaaaaaaaaaaaaaaaaaaaaaaaaaaaaaaaaaaaaaaaaaaaaaaaaaaaaaaaaaaaaaaaaaaaaaaaaaaaaaaaaaaaaaaaaaaaaaaaaaaaaaaaaaaaaaaaaaaaaaaaaaaaaaaaaaaaaaaaaaaaaaaaaaaaa"/>
    <w:basedOn w:val="a0"/>
    <w:rsid w:val="000575BE"/>
  </w:style>
  <w:style w:type="character" w:customStyle="1" w:styleId="20">
    <w:name w:val="Основной текст (2)"/>
    <w:basedOn w:val="a0"/>
    <w:rsid w:val="00057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2">
    <w:name w:val="Subtle Emphasis"/>
    <w:basedOn w:val="a0"/>
    <w:uiPriority w:val="19"/>
    <w:qFormat/>
    <w:rsid w:val="000575BE"/>
    <w:rPr>
      <w:i/>
      <w:iCs/>
      <w:color w:val="404040" w:themeColor="text1" w:themeTint="BF"/>
    </w:rPr>
  </w:style>
  <w:style w:type="character" w:customStyle="1" w:styleId="x193iq5w">
    <w:name w:val="x193iq5w"/>
    <w:basedOn w:val="a0"/>
    <w:rsid w:val="0005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676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5322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04343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1662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616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02717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922932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61887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2124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338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25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4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99687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7515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23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603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56013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66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66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18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0067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579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224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803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3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77074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8162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6443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03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8865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18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52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940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333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469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623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2024-03-29T10:19:00Z</dcterms:created>
  <dcterms:modified xsi:type="dcterms:W3CDTF">2024-04-03T08:57:00Z</dcterms:modified>
</cp:coreProperties>
</file>