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D0" w:rsidRPr="00F42501" w:rsidRDefault="00E02BD0" w:rsidP="009950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sz w:val="24"/>
          <w:szCs w:val="24"/>
        </w:rPr>
        <w:t>Небезпечні</w:t>
      </w:r>
      <w:proofErr w:type="spellEnd"/>
      <w:r w:rsidRPr="00F425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sz w:val="24"/>
          <w:szCs w:val="24"/>
        </w:rPr>
        <w:t>рослини</w:t>
      </w:r>
      <w:proofErr w:type="spellEnd"/>
      <w:r w:rsidRPr="00F425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sz w:val="24"/>
          <w:szCs w:val="24"/>
        </w:rPr>
        <w:t>Київщини</w:t>
      </w:r>
      <w:proofErr w:type="spellEnd"/>
      <w:r w:rsidRPr="00F42501">
        <w:rPr>
          <w:rFonts w:ascii="Times New Roman" w:hAnsi="Times New Roman" w:cs="Times New Roman"/>
          <w:b/>
          <w:sz w:val="24"/>
          <w:szCs w:val="24"/>
        </w:rPr>
        <w:t xml:space="preserve">: як </w:t>
      </w:r>
      <w:proofErr w:type="spellStart"/>
      <w:r w:rsidRPr="00F42501">
        <w:rPr>
          <w:rFonts w:ascii="Times New Roman" w:hAnsi="Times New Roman" w:cs="Times New Roman"/>
          <w:b/>
          <w:sz w:val="24"/>
          <w:szCs w:val="24"/>
        </w:rPr>
        <w:t>розпізнати</w:t>
      </w:r>
      <w:proofErr w:type="spellEnd"/>
      <w:r w:rsidRPr="00F42501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F42501">
        <w:rPr>
          <w:rFonts w:ascii="Times New Roman" w:hAnsi="Times New Roman" w:cs="Times New Roman"/>
          <w:b/>
          <w:sz w:val="24"/>
          <w:szCs w:val="24"/>
        </w:rPr>
        <w:t>захиститися</w:t>
      </w:r>
      <w:bookmarkStart w:id="0" w:name="_GoBack"/>
      <w:bookmarkEnd w:id="0"/>
      <w:proofErr w:type="spellEnd"/>
    </w:p>
    <w:p w:rsidR="00E02BD0" w:rsidRPr="00F42501" w:rsidRDefault="00E02BD0" w:rsidP="00995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501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Київщині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росте низка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завдати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отруйні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алергенний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пилок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агресивний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сік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</w:t>
      </w:r>
      <w:r w:rsidRPr="00F42501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айпоширеніші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з них:</w:t>
      </w:r>
    </w:p>
    <w:p w:rsidR="00E02BD0" w:rsidRPr="001F3B19" w:rsidRDefault="00E02BD0" w:rsidP="00E02BD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E02BD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76734" cy="807550"/>
            <wp:effectExtent l="0" t="0" r="0" b="0"/>
            <wp:docPr id="10" name="Рисунок 10" descr="https://brovary.net.ua/wp-content/uploads/2025/07/borshchivnyk-sosnovskogo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rovary.net.ua/wp-content/uploads/2025/07/borshchivnyk-sosnovskogo-1024x7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25" cy="83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A32EE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E02BD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06E587E" wp14:editId="444592DE">
            <wp:extent cx="1156313" cy="820691"/>
            <wp:effectExtent l="0" t="0" r="6350" b="0"/>
            <wp:docPr id="9" name="Рисунок 9" descr="https://brovary.net.ua/wp-content/uploads/2025/07/1722600376_ambroziya-1024x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rovary.net.ua/wp-content/uploads/2025/07/1722600376_ambroziya-1024x5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91" cy="89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2EE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1F3B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F3B19" w:rsidRPr="00E02BD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8B26230" wp14:editId="2E6D9817">
            <wp:extent cx="1046089" cy="814563"/>
            <wp:effectExtent l="0" t="0" r="1905" b="5080"/>
            <wp:docPr id="8" name="Рисунок 8" descr="https://brovary.net.ua/wp-content/uploads/2025/07/cgapxh86upw8svm30z-uucqdyp7dbo2mfaw5zzzcrz_uivj2relh5hlv3ae8ewizchdjm2noshvekm_ukjo2aw2xffvwygk-l5spsnxtidhyglgfqpoccpssxexeocbc4dseq0wqoexcozduvrmrgw-1024x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rovary.net.ua/wp-content/uploads/2025/07/cgapxh86upw8svm30z-uucqdyp7dbo2mfaw5zzzcrz_uivj2relh5hlv3ae8ewizchdjm2noshvekm_ukjo2aw2xffvwygk-l5spsnxtidhyglgfqpoccpssxexeocbc4dseq0wqoexcozduvrmrgw-1024x7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89" cy="81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B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A32EE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1F3B19" w:rsidRPr="00E02BD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6FB9E2D" wp14:editId="4DEFF532">
            <wp:extent cx="1207322" cy="805563"/>
            <wp:effectExtent l="0" t="0" r="0" b="0"/>
            <wp:docPr id="7" name="Рисунок 7" descr="https://brovary.net.ua/wp-content/uploads/2025/07/cow-parsley-3454559_1280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rovary.net.ua/wp-content/uploads/2025/07/cow-parsley-3454559_1280-1024x6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356" cy="82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B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A32E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F3B19" w:rsidRPr="00E02BD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9677DAC" wp14:editId="624CD625">
            <wp:extent cx="1066752" cy="800064"/>
            <wp:effectExtent l="0" t="0" r="635" b="635"/>
            <wp:docPr id="6" name="Рисунок 6" descr="https://brovary.net.ua/wp-content/uploads/2025/07/Velika_trobelika_Cicuta_virosa_2804123968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ovary.net.ua/wp-content/uploads/2025/07/Velika_trobelika_Cicuta_virosa_2804123968-1024x7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5824" cy="82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B19" w:rsidRPr="008A32EE" w:rsidRDefault="00E02BD0" w:rsidP="008A32EE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 w:rsidRPr="008A32EE">
        <w:rPr>
          <w:rFonts w:ascii="Times New Roman" w:hAnsi="Times New Roman" w:cs="Times New Roman"/>
          <w:sz w:val="16"/>
          <w:szCs w:val="16"/>
        </w:rPr>
        <w:t>Борщівник</w:t>
      </w:r>
      <w:proofErr w:type="spellEnd"/>
      <w:r w:rsidRPr="008A32E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A32EE" w:rsidRPr="008A32EE">
        <w:rPr>
          <w:rFonts w:ascii="Times New Roman" w:hAnsi="Times New Roman" w:cs="Times New Roman"/>
          <w:sz w:val="16"/>
          <w:szCs w:val="16"/>
        </w:rPr>
        <w:t>Сосновського</w:t>
      </w:r>
      <w:proofErr w:type="spellEnd"/>
      <w:r w:rsidR="008A32EE" w:rsidRPr="008A32EE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F42501"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="008A32EE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="001F3B19" w:rsidRPr="008A32EE">
        <w:rPr>
          <w:rFonts w:ascii="Times New Roman" w:hAnsi="Times New Roman" w:cs="Times New Roman"/>
          <w:sz w:val="16"/>
          <w:szCs w:val="16"/>
        </w:rPr>
        <w:t>Амброзія</w:t>
      </w:r>
      <w:proofErr w:type="spellEnd"/>
      <w:r w:rsidR="001F3B19" w:rsidRPr="008A32E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A32EE" w:rsidRPr="008A32EE">
        <w:rPr>
          <w:rFonts w:ascii="Times New Roman" w:hAnsi="Times New Roman" w:cs="Times New Roman"/>
          <w:sz w:val="16"/>
          <w:szCs w:val="16"/>
        </w:rPr>
        <w:t>полинолиста</w:t>
      </w:r>
      <w:proofErr w:type="spellEnd"/>
      <w:r w:rsidR="001F3B19" w:rsidRPr="008A32EE">
        <w:rPr>
          <w:rFonts w:ascii="Times New Roman" w:hAnsi="Times New Roman" w:cs="Times New Roman"/>
          <w:sz w:val="16"/>
          <w:szCs w:val="16"/>
          <w:lang w:val="uk-UA"/>
        </w:rPr>
        <w:t xml:space="preserve">   </w:t>
      </w:r>
      <w:r w:rsidR="008A32EE">
        <w:rPr>
          <w:rFonts w:ascii="Times New Roman" w:hAnsi="Times New Roman" w:cs="Times New Roman"/>
          <w:sz w:val="16"/>
          <w:szCs w:val="16"/>
          <w:lang w:val="uk-UA"/>
        </w:rPr>
        <w:t xml:space="preserve">              </w:t>
      </w:r>
      <w:proofErr w:type="spellStart"/>
      <w:r w:rsidR="001F3B19" w:rsidRPr="008A32EE">
        <w:rPr>
          <w:rFonts w:ascii="Times New Roman" w:hAnsi="Times New Roman" w:cs="Times New Roman"/>
          <w:sz w:val="16"/>
          <w:szCs w:val="16"/>
        </w:rPr>
        <w:t>Блекота</w:t>
      </w:r>
      <w:proofErr w:type="spellEnd"/>
      <w:r w:rsidR="001F3B19" w:rsidRPr="008A32EE">
        <w:rPr>
          <w:rFonts w:ascii="Times New Roman" w:hAnsi="Times New Roman" w:cs="Times New Roman"/>
          <w:sz w:val="16"/>
          <w:szCs w:val="16"/>
          <w:lang w:val="uk-UA"/>
        </w:rPr>
        <w:t xml:space="preserve">     </w:t>
      </w:r>
      <w:r w:rsidR="008A32EE" w:rsidRPr="008A32EE">
        <w:rPr>
          <w:rFonts w:ascii="Times New Roman" w:hAnsi="Times New Roman" w:cs="Times New Roman"/>
          <w:sz w:val="16"/>
          <w:szCs w:val="16"/>
          <w:lang w:val="uk-UA"/>
        </w:rPr>
        <w:t xml:space="preserve">      </w:t>
      </w:r>
      <w:r w:rsidR="001F3B19" w:rsidRPr="008A32EE">
        <w:rPr>
          <w:rFonts w:ascii="Times New Roman" w:hAnsi="Times New Roman" w:cs="Times New Roman"/>
          <w:sz w:val="16"/>
          <w:szCs w:val="16"/>
          <w:lang w:val="uk-UA"/>
        </w:rPr>
        <w:t xml:space="preserve">   </w:t>
      </w:r>
      <w:r w:rsidR="008A32EE">
        <w:rPr>
          <w:rFonts w:ascii="Times New Roman" w:hAnsi="Times New Roman" w:cs="Times New Roman"/>
          <w:sz w:val="16"/>
          <w:szCs w:val="16"/>
          <w:lang w:val="uk-UA"/>
        </w:rPr>
        <w:t xml:space="preserve">             </w:t>
      </w:r>
      <w:r w:rsidR="00F42501">
        <w:rPr>
          <w:rFonts w:ascii="Times New Roman" w:hAnsi="Times New Roman" w:cs="Times New Roman"/>
          <w:sz w:val="16"/>
          <w:szCs w:val="16"/>
          <w:lang w:val="uk-UA"/>
        </w:rPr>
        <w:t xml:space="preserve">        </w:t>
      </w:r>
      <w:r w:rsidR="001F3B19" w:rsidRPr="008A32EE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1F3B19" w:rsidRPr="008A32EE">
        <w:rPr>
          <w:rFonts w:ascii="Times New Roman" w:hAnsi="Times New Roman" w:cs="Times New Roman"/>
          <w:sz w:val="16"/>
          <w:szCs w:val="16"/>
        </w:rPr>
        <w:t>Болиголов</w:t>
      </w:r>
      <w:r w:rsidR="001F3B19" w:rsidRPr="008A32EE">
        <w:rPr>
          <w:rFonts w:ascii="Times New Roman" w:hAnsi="Times New Roman" w:cs="Times New Roman"/>
          <w:sz w:val="16"/>
          <w:szCs w:val="16"/>
          <w:lang w:val="uk-UA"/>
        </w:rPr>
        <w:t xml:space="preserve">         </w:t>
      </w:r>
      <w:r w:rsidR="008A32EE" w:rsidRPr="008A32EE"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="008A32EE">
        <w:rPr>
          <w:rFonts w:ascii="Times New Roman" w:hAnsi="Times New Roman" w:cs="Times New Roman"/>
          <w:sz w:val="16"/>
          <w:szCs w:val="16"/>
          <w:lang w:val="uk-UA"/>
        </w:rPr>
        <w:t xml:space="preserve">              </w:t>
      </w:r>
      <w:r w:rsidR="008A32EE" w:rsidRPr="008A32EE">
        <w:rPr>
          <w:rFonts w:ascii="Times New Roman" w:hAnsi="Times New Roman" w:cs="Times New Roman"/>
          <w:sz w:val="16"/>
          <w:szCs w:val="16"/>
          <w:lang w:val="uk-UA"/>
        </w:rPr>
        <w:t xml:space="preserve">    </w:t>
      </w:r>
      <w:r w:rsidR="001F3B19" w:rsidRPr="008A32EE"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="001F3B19" w:rsidRPr="008A32EE">
        <w:rPr>
          <w:rFonts w:ascii="Times New Roman" w:hAnsi="Times New Roman" w:cs="Times New Roman"/>
          <w:sz w:val="16"/>
          <w:szCs w:val="16"/>
        </w:rPr>
        <w:t>Цикута</w:t>
      </w:r>
      <w:r w:rsidR="001F3B19" w:rsidRPr="008A32EE">
        <w:rPr>
          <w:rFonts w:ascii="Times New Roman" w:hAnsi="Times New Roman" w:cs="Times New Roman"/>
          <w:sz w:val="16"/>
          <w:szCs w:val="16"/>
          <w:lang w:val="uk-UA"/>
        </w:rPr>
        <w:t xml:space="preserve">        </w:t>
      </w:r>
    </w:p>
    <w:p w:rsidR="008A32EE" w:rsidRPr="009950FD" w:rsidRDefault="008A32EE" w:rsidP="00F42501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1F3B19" w:rsidRPr="008A32EE" w:rsidRDefault="001F3B19" w:rsidP="00F42501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E02BD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EF8E11B" wp14:editId="4CE078E9">
            <wp:extent cx="1076325" cy="807244"/>
            <wp:effectExtent l="0" t="0" r="0" b="0"/>
            <wp:docPr id="5" name="Рисунок 5" descr="https://brovary.net.ua/wp-content/uploads/2025/07/DaturaStramonium-plant-sm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rovary.net.ua/wp-content/uploads/2025/07/DaturaStramonium-plant-sm-1024x7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50" cy="83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501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8A32E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A32EE" w:rsidRPr="00E02BD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7B98103" wp14:editId="3297292E">
            <wp:extent cx="1164298" cy="806416"/>
            <wp:effectExtent l="0" t="0" r="0" b="0"/>
            <wp:docPr id="4" name="Рисунок 4" descr="https://brovary.net.ua/wp-content/uploads/2025/07/Aconitum_variegatum_110807f-1024x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rovary.net.ua/wp-content/uploads/2025/07/Aconitum_variegatum_110807f-1024x9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97" cy="85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2E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42501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8A32EE" w:rsidRPr="00E02BD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289940D" wp14:editId="5301A2C5">
            <wp:extent cx="1067747" cy="792887"/>
            <wp:effectExtent l="0" t="0" r="0" b="7620"/>
            <wp:docPr id="3" name="Рисунок 3" descr="https://brovary.net.ua/wp-content/uploads/2025/07/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rovary.net.ua/wp-content/uploads/2025/07/0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225" cy="85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2E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42501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8A32EE" w:rsidRPr="00E02BD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CD1421B" wp14:editId="12E1E39F">
            <wp:extent cx="1202007" cy="801042"/>
            <wp:effectExtent l="0" t="0" r="0" b="0"/>
            <wp:docPr id="2" name="Рисунок 2" descr="https://brovary.net.ua/wp-content/uploads/2025/07/Vovche_lyko_pakhuche_borovyk_u_Mykhajlivskomu_lisi_2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rovary.net.ua/wp-content/uploads/2025/07/Vovche_lyko_pakhuche_borovyk_u_Mykhajlivskomu_lisi_2-1024x68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312" cy="82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2E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42501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8A32EE" w:rsidRPr="00E02BD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4E7D87D" wp14:editId="2D692BB5">
            <wp:extent cx="1045028" cy="790575"/>
            <wp:effectExtent l="0" t="0" r="3175" b="0"/>
            <wp:docPr id="1" name="Рисунок 1" descr="https://brovary.net.ua/wp-content/uploads/2025/07/honeysuckle2-1024x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rovary.net.ua/wp-content/uploads/2025/07/honeysuckle2-1024x79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1841" cy="82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2EE" w:rsidRPr="00F42501" w:rsidRDefault="008A32EE" w:rsidP="00F4250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42501">
        <w:rPr>
          <w:rFonts w:ascii="Times New Roman" w:hAnsi="Times New Roman" w:cs="Times New Roman"/>
          <w:sz w:val="16"/>
          <w:szCs w:val="16"/>
        </w:rPr>
        <w:t>Дурман</w:t>
      </w:r>
      <w:r w:rsidRPr="00F42501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="00F42501" w:rsidRPr="00F42501">
        <w:rPr>
          <w:rFonts w:ascii="Times New Roman" w:hAnsi="Times New Roman" w:cs="Times New Roman"/>
          <w:sz w:val="16"/>
          <w:szCs w:val="16"/>
        </w:rPr>
        <w:t>з</w:t>
      </w:r>
      <w:r w:rsidR="00F42501" w:rsidRPr="00F42501">
        <w:rPr>
          <w:rFonts w:ascii="Times New Roman" w:hAnsi="Times New Roman" w:cs="Times New Roman"/>
          <w:sz w:val="16"/>
          <w:szCs w:val="16"/>
        </w:rPr>
        <w:t>вичайний</w:t>
      </w:r>
      <w:proofErr w:type="spellEnd"/>
      <w:r w:rsidRPr="00F42501">
        <w:rPr>
          <w:rFonts w:ascii="Times New Roman" w:hAnsi="Times New Roman" w:cs="Times New Roman"/>
          <w:sz w:val="16"/>
          <w:szCs w:val="16"/>
        </w:rPr>
        <w:t xml:space="preserve">     </w:t>
      </w:r>
      <w:r w:rsidR="00F42501">
        <w:rPr>
          <w:rFonts w:ascii="Times New Roman" w:hAnsi="Times New Roman" w:cs="Times New Roman"/>
          <w:sz w:val="16"/>
          <w:szCs w:val="16"/>
          <w:lang w:val="uk-UA"/>
        </w:rPr>
        <w:t xml:space="preserve">              </w:t>
      </w:r>
      <w:r w:rsidRPr="00F42501">
        <w:rPr>
          <w:rFonts w:ascii="Times New Roman" w:hAnsi="Times New Roman" w:cs="Times New Roman"/>
          <w:sz w:val="16"/>
          <w:szCs w:val="16"/>
        </w:rPr>
        <w:t xml:space="preserve">      </w:t>
      </w:r>
      <w:r w:rsidRPr="00F42501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16"/>
          <w:szCs w:val="16"/>
        </w:rPr>
        <w:t>Аконіт</w:t>
      </w:r>
      <w:proofErr w:type="spellEnd"/>
      <w:r w:rsidRPr="00F42501">
        <w:rPr>
          <w:rFonts w:ascii="Times New Roman" w:hAnsi="Times New Roman" w:cs="Times New Roman"/>
          <w:sz w:val="16"/>
          <w:szCs w:val="16"/>
          <w:lang w:val="uk-UA"/>
        </w:rPr>
        <w:t xml:space="preserve">      </w:t>
      </w:r>
      <w:r w:rsidR="00F42501" w:rsidRPr="00F42501">
        <w:rPr>
          <w:rFonts w:ascii="Times New Roman" w:hAnsi="Times New Roman" w:cs="Times New Roman"/>
          <w:sz w:val="16"/>
          <w:szCs w:val="16"/>
          <w:lang w:val="uk-UA"/>
        </w:rPr>
        <w:t xml:space="preserve">    </w:t>
      </w:r>
      <w:r w:rsidR="00F42501">
        <w:rPr>
          <w:rFonts w:ascii="Times New Roman" w:hAnsi="Times New Roman" w:cs="Times New Roman"/>
          <w:sz w:val="16"/>
          <w:szCs w:val="16"/>
          <w:lang w:val="uk-UA"/>
        </w:rPr>
        <w:t xml:space="preserve">          </w:t>
      </w:r>
      <w:r w:rsidR="00F42501" w:rsidRPr="00F42501">
        <w:rPr>
          <w:rFonts w:ascii="Times New Roman" w:hAnsi="Times New Roman" w:cs="Times New Roman"/>
          <w:sz w:val="16"/>
          <w:szCs w:val="16"/>
          <w:lang w:val="uk-UA"/>
        </w:rPr>
        <w:t xml:space="preserve">           </w:t>
      </w:r>
      <w:r w:rsidRPr="00F42501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F42501">
        <w:rPr>
          <w:rFonts w:ascii="Times New Roman" w:hAnsi="Times New Roman" w:cs="Times New Roman"/>
          <w:sz w:val="16"/>
          <w:szCs w:val="16"/>
        </w:rPr>
        <w:t>Рицина</w:t>
      </w:r>
      <w:r w:rsidRPr="00F42501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="00F42501" w:rsidRPr="00F42501">
        <w:rPr>
          <w:rFonts w:ascii="Times New Roman" w:hAnsi="Times New Roman" w:cs="Times New Roman"/>
          <w:sz w:val="16"/>
          <w:szCs w:val="16"/>
        </w:rPr>
        <w:t>звичайна</w:t>
      </w:r>
      <w:proofErr w:type="spellEnd"/>
      <w:r w:rsidR="00F42501" w:rsidRPr="00F42501">
        <w:rPr>
          <w:rFonts w:ascii="Times New Roman" w:hAnsi="Times New Roman" w:cs="Times New Roman"/>
          <w:sz w:val="16"/>
          <w:szCs w:val="16"/>
          <w:lang w:val="uk-UA"/>
        </w:rPr>
        <w:t xml:space="preserve">     </w:t>
      </w:r>
      <w:r w:rsidR="00F42501">
        <w:rPr>
          <w:rFonts w:ascii="Times New Roman" w:hAnsi="Times New Roman" w:cs="Times New Roman"/>
          <w:sz w:val="16"/>
          <w:szCs w:val="16"/>
          <w:lang w:val="uk-UA"/>
        </w:rPr>
        <w:t xml:space="preserve">           </w:t>
      </w:r>
      <w:r w:rsidR="00F42501" w:rsidRPr="00F42501">
        <w:rPr>
          <w:rFonts w:ascii="Times New Roman" w:hAnsi="Times New Roman" w:cs="Times New Roman"/>
          <w:sz w:val="16"/>
          <w:szCs w:val="16"/>
          <w:lang w:val="uk-UA"/>
        </w:rPr>
        <w:t xml:space="preserve">      </w:t>
      </w:r>
      <w:r w:rsidRPr="00F42501"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proofErr w:type="spellStart"/>
      <w:r w:rsidRPr="00F42501">
        <w:rPr>
          <w:rFonts w:ascii="Times New Roman" w:hAnsi="Times New Roman" w:cs="Times New Roman"/>
          <w:sz w:val="16"/>
          <w:szCs w:val="16"/>
        </w:rPr>
        <w:t>Вовче</w:t>
      </w:r>
      <w:proofErr w:type="spellEnd"/>
      <w:r w:rsidRPr="00F4250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16"/>
          <w:szCs w:val="16"/>
        </w:rPr>
        <w:t>лико</w:t>
      </w:r>
      <w:proofErr w:type="spellEnd"/>
      <w:r w:rsidR="00F42501" w:rsidRPr="00F42501">
        <w:rPr>
          <w:rFonts w:ascii="Times New Roman" w:hAnsi="Times New Roman" w:cs="Times New Roman"/>
          <w:sz w:val="16"/>
          <w:szCs w:val="16"/>
          <w:lang w:val="uk-UA"/>
        </w:rPr>
        <w:t xml:space="preserve">          </w:t>
      </w:r>
      <w:r w:rsidR="00F42501">
        <w:rPr>
          <w:rFonts w:ascii="Times New Roman" w:hAnsi="Times New Roman" w:cs="Times New Roman"/>
          <w:sz w:val="16"/>
          <w:szCs w:val="16"/>
          <w:lang w:val="uk-UA"/>
        </w:rPr>
        <w:t xml:space="preserve">         </w:t>
      </w:r>
      <w:r w:rsidRPr="00F42501">
        <w:rPr>
          <w:rFonts w:ascii="Times New Roman" w:hAnsi="Times New Roman" w:cs="Times New Roman"/>
          <w:sz w:val="16"/>
          <w:szCs w:val="16"/>
          <w:lang w:val="uk-UA"/>
        </w:rPr>
        <w:t xml:space="preserve">      </w:t>
      </w:r>
      <w:r w:rsidRPr="00F42501">
        <w:rPr>
          <w:rFonts w:ascii="Times New Roman" w:hAnsi="Times New Roman" w:cs="Times New Roman"/>
          <w:sz w:val="16"/>
          <w:szCs w:val="16"/>
        </w:rPr>
        <w:t xml:space="preserve">Жимолость </w:t>
      </w:r>
      <w:proofErr w:type="spellStart"/>
      <w:r w:rsidRPr="00F42501">
        <w:rPr>
          <w:rFonts w:ascii="Times New Roman" w:hAnsi="Times New Roman" w:cs="Times New Roman"/>
          <w:sz w:val="16"/>
          <w:szCs w:val="16"/>
        </w:rPr>
        <w:t>лісова</w:t>
      </w:r>
      <w:proofErr w:type="spellEnd"/>
    </w:p>
    <w:p w:rsidR="00E02BD0" w:rsidRPr="00F42501" w:rsidRDefault="00E02BD0" w:rsidP="009950F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Борщівник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Сосновського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висока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(до 3 м)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великими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зонтичними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суцвіттями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білого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зеленуватого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Росте 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узбіччях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річок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занедбаних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садах, парках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лісосмугах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Сік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фотодерматит –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опіки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посилюються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дією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сонця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.</w:t>
      </w:r>
    </w:p>
    <w:p w:rsidR="00E02BD0" w:rsidRPr="00F42501" w:rsidRDefault="00E02BD0" w:rsidP="009950F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Амброзія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полинолиста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бур’ян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до 2 м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заввишки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пір’ястим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листям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схожим 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полин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Поширена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пустирях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уздовж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на полях та в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міських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зонах. Пилок –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потужний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алерген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поліноз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алергічний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риніт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кон’юнктивіт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, кашель).</w:t>
      </w:r>
    </w:p>
    <w:p w:rsidR="00E02BD0" w:rsidRPr="00F42501" w:rsidRDefault="00E02BD0" w:rsidP="00F4250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Блекота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до 1,5 м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липким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листям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брудно-білими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жовтуватими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квітами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плодами у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глечиків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Росте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на городах,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пустирях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поблизу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житлових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отруйні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особливо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насіння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Викликають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нудоту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запаморочення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судоми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.</w:t>
      </w:r>
    </w:p>
    <w:p w:rsidR="00E02BD0" w:rsidRPr="00F42501" w:rsidRDefault="00E02BD0" w:rsidP="00F4250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01">
        <w:rPr>
          <w:rFonts w:ascii="Times New Roman" w:hAnsi="Times New Roman" w:cs="Times New Roman"/>
          <w:b/>
          <w:bCs/>
          <w:sz w:val="24"/>
          <w:szCs w:val="24"/>
        </w:rPr>
        <w:t>Болиголов</w:t>
      </w:r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до 2 м з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білими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зонтичними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суцвіттями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схожими 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кріп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Зустрічається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лісах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на луках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узбіччях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алкалоїд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коніїн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параліч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дихальних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м’язів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.</w:t>
      </w:r>
    </w:p>
    <w:p w:rsidR="00E02BD0" w:rsidRPr="00F42501" w:rsidRDefault="00E02BD0" w:rsidP="00F4250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01">
        <w:rPr>
          <w:rFonts w:ascii="Times New Roman" w:hAnsi="Times New Roman" w:cs="Times New Roman"/>
          <w:b/>
          <w:bCs/>
          <w:sz w:val="24"/>
          <w:szCs w:val="24"/>
        </w:rPr>
        <w:t>Цикута</w:t>
      </w:r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до 1,5 м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білими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суцвіттями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запахом, схожим 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моркву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Росте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водойм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вологих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луках.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цикутоксин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судоми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зупинку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.</w:t>
      </w:r>
    </w:p>
    <w:p w:rsidR="00E02BD0" w:rsidRPr="00F42501" w:rsidRDefault="00E02BD0" w:rsidP="00F4250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Дурман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звичайний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до 1 м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великими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білими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трубчастими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квітами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колючими плодами. Росте 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пустирях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смітниках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галюцинації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тахікардію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сухість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роті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.</w:t>
      </w:r>
    </w:p>
    <w:p w:rsidR="00E02BD0" w:rsidRPr="00F42501" w:rsidRDefault="00E02BD0" w:rsidP="00F4250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Аконіт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: декоративна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синіми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фіолетовими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квітами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Росте в садах, парках, 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гірських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луках.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аконітин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спричиняє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свербіж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опіки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рота,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запаморочення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параліч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.</w:t>
      </w:r>
    </w:p>
    <w:p w:rsidR="00E02BD0" w:rsidRPr="00F42501" w:rsidRDefault="00E02BD0" w:rsidP="00F4250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Рицина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звичайна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: декоративна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до 3 м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великим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пальчастим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листям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червоними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плодами.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Зустрічається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в садах та парках.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Насіння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рицин – смертельно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небезпечну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отруту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блювання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електролітного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балансу.</w:t>
      </w:r>
    </w:p>
    <w:p w:rsidR="00E02BD0" w:rsidRPr="00F42501" w:rsidRDefault="00E02BD0" w:rsidP="00F4250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Вовче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лико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чагарник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до 1 м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яскраво-червоними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ягодами. Росте в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лісах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парках.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дафнін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мезереїн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викликають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біль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запаморочення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судоми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.</w:t>
      </w:r>
    </w:p>
    <w:p w:rsidR="00E02BD0" w:rsidRPr="00F42501" w:rsidRDefault="00E02BD0" w:rsidP="00F4250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Жимолость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лісова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чагарник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червоними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ягодами, схожими на смородину. Росте в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лісах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парках.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Ягоди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отруйні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викликають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нудоту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прискорене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серцебиття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блідість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.</w:t>
      </w:r>
    </w:p>
    <w:p w:rsidR="009950FD" w:rsidRDefault="00E02BD0" w:rsidP="00F42501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Де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можна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зустріти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небезпечні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рослини</w:t>
      </w:r>
      <w:proofErr w:type="spellEnd"/>
      <w:r w:rsidR="009950F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</w:p>
    <w:p w:rsidR="00E02BD0" w:rsidRPr="00F42501" w:rsidRDefault="009950FD" w:rsidP="00F4250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ц</w:t>
      </w:r>
      <w:r w:rsidR="00E02BD0" w:rsidRPr="00F42501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рослини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поши</w:t>
      </w:r>
      <w:r>
        <w:rPr>
          <w:rFonts w:ascii="Times New Roman" w:hAnsi="Times New Roman" w:cs="Times New Roman"/>
          <w:sz w:val="24"/>
          <w:szCs w:val="24"/>
        </w:rPr>
        <w:t>рені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Київській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Борщівник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Сосновського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амброзія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часто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ростуть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міських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– на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пустирях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уздовж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занедбаних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парках.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Блекота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, болиголов та дурман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з’являються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на городах,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смітниках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житлових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2BD0" w:rsidRPr="00F42501">
        <w:rPr>
          <w:rFonts w:ascii="Times New Roman" w:hAnsi="Times New Roman" w:cs="Times New Roman"/>
          <w:sz w:val="24"/>
          <w:szCs w:val="24"/>
        </w:rPr>
        <w:t>у селах</w:t>
      </w:r>
      <w:proofErr w:type="gram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містечках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. Цикута любить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вологі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– береги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річок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, озер, болота.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Аконіт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та рицина часто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lastRenderedPageBreak/>
        <w:t>вирощуються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декоративні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рослини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в садах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міст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сіл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Вовче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лико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та жимолость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лісова</w:t>
      </w:r>
      <w:proofErr w:type="spellEnd"/>
      <w:r w:rsidR="00E02BD0"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BD0" w:rsidRPr="00F4250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ширені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лісах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парках</w:t>
      </w:r>
      <w:r w:rsidR="00E02BD0" w:rsidRPr="00F42501">
        <w:rPr>
          <w:rFonts w:ascii="Times New Roman" w:hAnsi="Times New Roman" w:cs="Times New Roman"/>
          <w:sz w:val="24"/>
          <w:szCs w:val="24"/>
        </w:rPr>
        <w:t>.</w:t>
      </w:r>
    </w:p>
    <w:p w:rsidR="00E02BD0" w:rsidRPr="00F42501" w:rsidRDefault="00E02BD0" w:rsidP="00F4250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Як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уникнути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контакту з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небезпечними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рослинами</w:t>
      </w:r>
      <w:proofErr w:type="spellEnd"/>
    </w:p>
    <w:p w:rsidR="00E02BD0" w:rsidRPr="00F42501" w:rsidRDefault="00E02BD0" w:rsidP="00F4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захиститися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небезпечних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варто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дотримуватися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правил:</w:t>
      </w:r>
    </w:p>
    <w:p w:rsidR="00E02BD0" w:rsidRPr="00F42501" w:rsidRDefault="00E02BD0" w:rsidP="00F425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вивчіть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зовнішній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вигляд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рослин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ознайомтеся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з фото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борщівника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амброзії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блекоти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надійних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джерелах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на сайтах Департаменту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ботанічних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довідниках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;</w:t>
      </w:r>
    </w:p>
    <w:p w:rsidR="00E02BD0" w:rsidRPr="00F42501" w:rsidRDefault="00E02BD0" w:rsidP="00F425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уникайте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контакту</w:t>
      </w:r>
      <w:r w:rsidRPr="00F42501">
        <w:rPr>
          <w:rFonts w:ascii="Times New Roman" w:hAnsi="Times New Roman" w:cs="Times New Roman"/>
          <w:sz w:val="24"/>
          <w:szCs w:val="24"/>
        </w:rPr>
        <w:t xml:space="preserve">: не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чіпайте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невідомі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особливо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прогулянок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лісах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парках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водойм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;</w:t>
      </w:r>
    </w:p>
    <w:p w:rsidR="00E02BD0" w:rsidRPr="00F42501" w:rsidRDefault="00E02BD0" w:rsidP="00F425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носіть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захисний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одяг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довгі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рукави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штани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рукавички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допоможуть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уникнути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опіків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борщівника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аконіту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;</w:t>
      </w:r>
    </w:p>
    <w:p w:rsidR="00E02BD0" w:rsidRPr="00F42501" w:rsidRDefault="00E02BD0" w:rsidP="00F425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контролюйте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дітей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поясніть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ягоди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плоди,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схожі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їстівні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отруйними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;</w:t>
      </w:r>
    </w:p>
    <w:p w:rsidR="00E02BD0" w:rsidRPr="00F42501" w:rsidRDefault="00E02BD0" w:rsidP="00F425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використовуйте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маски</w:t>
      </w:r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час сезону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цвітіння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амброзії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серпень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вересень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) маска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зменшить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ризик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вдихання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алергенного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пилку;</w:t>
      </w:r>
    </w:p>
    <w:p w:rsidR="00E02BD0" w:rsidRPr="00F42501" w:rsidRDefault="00E02BD0" w:rsidP="00F425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видаляйте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бур’яни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безпечно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борщівник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амброзію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знищуйте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захисному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одязі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уникаючи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контакту з соком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пилком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;</w:t>
      </w:r>
    </w:p>
    <w:p w:rsidR="00E02BD0" w:rsidRPr="00F42501" w:rsidRDefault="00E02BD0" w:rsidP="00F425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слідкуйте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алергопрогнозом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застосунки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, як </w:t>
      </w:r>
      <w:r w:rsidRPr="00F42501">
        <w:rPr>
          <w:rFonts w:ascii="Times New Roman" w:hAnsi="Times New Roman" w:cs="Times New Roman"/>
          <w:b/>
          <w:bCs/>
          <w:sz w:val="24"/>
          <w:szCs w:val="24"/>
        </w:rPr>
        <w:t>PASYFO</w:t>
      </w:r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показують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пилку в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повітрі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планувати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прогулянки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.</w:t>
      </w:r>
    </w:p>
    <w:p w:rsidR="00E02BD0" w:rsidRPr="00F42501" w:rsidRDefault="00E02BD0" w:rsidP="00F425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робити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разі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контакту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чи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отруєння</w:t>
      </w:r>
      <w:proofErr w:type="spellEnd"/>
    </w:p>
    <w:p w:rsidR="00E02BD0" w:rsidRPr="00F42501" w:rsidRDefault="00E02BD0" w:rsidP="00F4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контакт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небезпечною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рослиною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все ж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стався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:</w:t>
      </w:r>
    </w:p>
    <w:p w:rsidR="00E02BD0" w:rsidRPr="00F42501" w:rsidRDefault="00E02BD0" w:rsidP="00F4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при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опіках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борщівник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аконіт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промийте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уражену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шкіру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великою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кількістю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води з милом;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уникайте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сонячних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променів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48 годин;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нанесіть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пантенол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протиопіковий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крем;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зверніться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лікаря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з’явилися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пухирі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сильний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біль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;</w:t>
      </w:r>
    </w:p>
    <w:p w:rsidR="00E02BD0" w:rsidRPr="00F42501" w:rsidRDefault="00E02BD0" w:rsidP="00F4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при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алергії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амброзія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промийте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ніс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очі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фізрозчином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прийміть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антигістамінний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препарат,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призначений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лікарем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уникайте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контакту з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пилком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зверніться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алерголога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алерген-специфічної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імунотерапії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(АСІТ);</w:t>
      </w:r>
    </w:p>
    <w:p w:rsidR="00E02BD0" w:rsidRPr="00F42501" w:rsidRDefault="00E02BD0" w:rsidP="00F4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при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отруєнні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блекота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цикута, болиголов, дурман, рицина,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вовче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лико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жимолость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лісова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негайно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викличте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швидку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промийте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шлунок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великою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кількістю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води,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; не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викликайте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блювання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консультації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лікаря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надайте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медичним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;</w:t>
      </w:r>
    </w:p>
    <w:p w:rsidR="00E02BD0" w:rsidRPr="00F42501" w:rsidRDefault="00E02BD0" w:rsidP="00F4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загальні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дії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зафіксуйте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вигляд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зробіть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фото,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зверніться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лікаря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при легких симптомах,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адже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отрута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затримкою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.</w:t>
      </w:r>
    </w:p>
    <w:p w:rsidR="00E02BD0" w:rsidRPr="00F42501" w:rsidRDefault="00E02BD0" w:rsidP="00F425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Наслідки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контакту та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чому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це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серйозно</w:t>
      </w:r>
      <w:proofErr w:type="spellEnd"/>
    </w:p>
    <w:p w:rsidR="00E02BD0" w:rsidRPr="00F42501" w:rsidRDefault="00E02BD0" w:rsidP="00F4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Небезпечні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викликати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широкий спектр проблем.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Борщівник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спричиняє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опіки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призвести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інфекцій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раку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токсичні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фурокумарини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Пилок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амброзії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провокує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поліноз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страждає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до 30%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викликаючи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нежить,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сльозотечу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кашель та астму.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Отруєння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блекотою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цикутою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болиголовом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закінчитися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судомами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паралічем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смертю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токсини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впливають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нервову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систему. Рицина – одна з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найтоксичніших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де 6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насінин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смертельними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а 20 – для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дорослого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.</w:t>
      </w:r>
    </w:p>
    <w:p w:rsidR="00E02BD0" w:rsidRPr="00F42501" w:rsidRDefault="00E02BD0" w:rsidP="00F425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Профілактика</w:t>
      </w:r>
      <w:proofErr w:type="spellEnd"/>
      <w:r w:rsidRPr="00F42501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F42501">
        <w:rPr>
          <w:rFonts w:ascii="Times New Roman" w:hAnsi="Times New Roman" w:cs="Times New Roman"/>
          <w:b/>
          <w:bCs/>
          <w:sz w:val="24"/>
          <w:szCs w:val="24"/>
        </w:rPr>
        <w:t>відповідальність</w:t>
      </w:r>
      <w:proofErr w:type="spellEnd"/>
    </w:p>
    <w:p w:rsidR="00E02BD0" w:rsidRPr="00F42501" w:rsidRDefault="00E02BD0" w:rsidP="00F4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Найкращий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обережність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Ознайомлення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виглядом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небезпечних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захисного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одягу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уникнення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контакту з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невідомими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рослинами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значно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знижують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ризик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Батьки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розповідати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дітям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небезпеку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ягід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плодів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схожих на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їстівні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. Влада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комунальні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регулярно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знищувати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борщівник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амброзію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міських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сільських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зонах.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виявили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небезпечну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рослину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повідомте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місцеві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.</w:t>
      </w:r>
    </w:p>
    <w:p w:rsidR="00FB332F" w:rsidRPr="00E02BD0" w:rsidRDefault="00E02BD0" w:rsidP="00995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50FD">
        <w:rPr>
          <w:rFonts w:ascii="Times New Roman" w:hAnsi="Times New Roman" w:cs="Times New Roman"/>
          <w:b/>
          <w:sz w:val="24"/>
          <w:szCs w:val="24"/>
        </w:rPr>
        <w:t>Знання</w:t>
      </w:r>
      <w:proofErr w:type="spellEnd"/>
      <w:r w:rsidRPr="009950FD">
        <w:rPr>
          <w:rFonts w:ascii="Times New Roman" w:hAnsi="Times New Roman" w:cs="Times New Roman"/>
          <w:b/>
          <w:sz w:val="24"/>
          <w:szCs w:val="24"/>
        </w:rPr>
        <w:t xml:space="preserve"> про </w:t>
      </w:r>
      <w:proofErr w:type="spellStart"/>
      <w:r w:rsidRPr="009950FD">
        <w:rPr>
          <w:rFonts w:ascii="Times New Roman" w:hAnsi="Times New Roman" w:cs="Times New Roman"/>
          <w:b/>
          <w:sz w:val="24"/>
          <w:szCs w:val="24"/>
        </w:rPr>
        <w:t>небезпечні</w:t>
      </w:r>
      <w:proofErr w:type="spellEnd"/>
      <w:r w:rsidRPr="009950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50FD">
        <w:rPr>
          <w:rFonts w:ascii="Times New Roman" w:hAnsi="Times New Roman" w:cs="Times New Roman"/>
          <w:b/>
          <w:sz w:val="24"/>
          <w:szCs w:val="24"/>
        </w:rPr>
        <w:t>рослини</w:t>
      </w:r>
      <w:proofErr w:type="spellEnd"/>
      <w:r w:rsidRPr="009950FD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9950FD">
        <w:rPr>
          <w:rFonts w:ascii="Times New Roman" w:hAnsi="Times New Roman" w:cs="Times New Roman"/>
          <w:b/>
          <w:sz w:val="24"/>
          <w:szCs w:val="24"/>
        </w:rPr>
        <w:t>правильні</w:t>
      </w:r>
      <w:proofErr w:type="spellEnd"/>
      <w:r w:rsidRPr="009950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50FD">
        <w:rPr>
          <w:rFonts w:ascii="Times New Roman" w:hAnsi="Times New Roman" w:cs="Times New Roman"/>
          <w:b/>
          <w:sz w:val="24"/>
          <w:szCs w:val="24"/>
        </w:rPr>
        <w:t>дії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контакту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допоможуть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зберегти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насолоджуватися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 xml:space="preserve"> природою </w:t>
      </w:r>
      <w:proofErr w:type="spellStart"/>
      <w:r w:rsidRPr="00F42501">
        <w:rPr>
          <w:rFonts w:ascii="Times New Roman" w:hAnsi="Times New Roman" w:cs="Times New Roman"/>
          <w:sz w:val="24"/>
          <w:szCs w:val="24"/>
        </w:rPr>
        <w:t>безпечно</w:t>
      </w:r>
      <w:proofErr w:type="spellEnd"/>
      <w:r w:rsidRPr="00F42501">
        <w:rPr>
          <w:rFonts w:ascii="Times New Roman" w:hAnsi="Times New Roman" w:cs="Times New Roman"/>
          <w:sz w:val="24"/>
          <w:szCs w:val="24"/>
        </w:rPr>
        <w:t>.</w:t>
      </w:r>
    </w:p>
    <w:sectPr w:rsidR="00FB332F" w:rsidRPr="00E0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5C14"/>
    <w:multiLevelType w:val="multilevel"/>
    <w:tmpl w:val="8FBE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35772"/>
    <w:multiLevelType w:val="multilevel"/>
    <w:tmpl w:val="FD62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C0"/>
    <w:rsid w:val="001F3B19"/>
    <w:rsid w:val="002D35A8"/>
    <w:rsid w:val="004C348E"/>
    <w:rsid w:val="004F3AD5"/>
    <w:rsid w:val="005246C0"/>
    <w:rsid w:val="00834013"/>
    <w:rsid w:val="008A32EE"/>
    <w:rsid w:val="008D3D3C"/>
    <w:rsid w:val="00954291"/>
    <w:rsid w:val="009950FD"/>
    <w:rsid w:val="00AB0C57"/>
    <w:rsid w:val="00BE639A"/>
    <w:rsid w:val="00CD7E70"/>
    <w:rsid w:val="00D52E81"/>
    <w:rsid w:val="00DF7003"/>
    <w:rsid w:val="00E02BD0"/>
    <w:rsid w:val="00EA1797"/>
    <w:rsid w:val="00F42501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9C0D"/>
  <w15:chartTrackingRefBased/>
  <w15:docId w15:val="{8232DF04-4A26-4C12-9EA1-D6DC9DCC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705">
          <w:marLeft w:val="0"/>
          <w:marRight w:val="0"/>
          <w:marTop w:val="315"/>
          <w:marBottom w:val="0"/>
          <w:divBdr>
            <w:top w:val="single" w:sz="6" w:space="8" w:color="E8E8E8"/>
            <w:left w:val="none" w:sz="0" w:space="0" w:color="auto"/>
            <w:bottom w:val="single" w:sz="6" w:space="8" w:color="E8E8E8"/>
            <w:right w:val="none" w:sz="0" w:space="0" w:color="auto"/>
          </w:divBdr>
        </w:div>
        <w:div w:id="59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9200">
              <w:marLeft w:val="-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4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3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876">
                  <w:marLeft w:val="0"/>
                  <w:marRight w:val="0"/>
                  <w:marTop w:val="0"/>
                  <w:marBottom w:val="3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4343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8" w:color="AAAAAA"/>
                        <w:left w:val="single" w:sz="6" w:space="8" w:color="AAAAAA"/>
                        <w:bottom w:val="single" w:sz="6" w:space="8" w:color="AAAAAA"/>
                        <w:right w:val="single" w:sz="6" w:space="15" w:color="AAAAAA"/>
                      </w:divBdr>
                      <w:divsChild>
                        <w:div w:id="54232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2025-07-22T07:48:00Z</dcterms:created>
  <dcterms:modified xsi:type="dcterms:W3CDTF">2025-07-22T08:36:00Z</dcterms:modified>
</cp:coreProperties>
</file>